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35-91-76-85</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35-91-76-85</w:t>
            </w:r>
          </w:p>
        </w:tc>
        <w:tc>
          <w:tcPr>
            <w:tcW w:type="dxa" w:w="3551"/>
            <w:shd w:fill="F8FAFC"/>
          </w:tcPr>
          <w:p>
            <w:r>
              <w:rPr>
                <w:b w:val="0"/>
                <w:i w:val="0"/>
                <w:color w:val="64748B"/>
                <w:sz w:val="14"/>
              </w:rPr>
              <w:t>CHEF DE MÉNAGE</w:t>
              <w:br/>
            </w:r>
            <w:r>
              <w:rPr>
                <w:b/>
                <w:i w:val="0"/>
                <w:sz w:val="18"/>
              </w:rPr>
              <w:t>ABDOU LAHAT NIANG</w:t>
            </w:r>
          </w:p>
        </w:tc>
      </w:tr>
      <w:tr>
        <w:tc>
          <w:tcPr>
            <w:tcW w:type="dxa" w:w="3551"/>
            <w:shd w:fill="F8FAFC"/>
          </w:tcPr>
          <w:p>
            <w:r>
              <w:rPr>
                <w:b w:val="0"/>
                <w:i w:val="0"/>
                <w:color w:val="64748B"/>
                <w:sz w:val="14"/>
              </w:rPr>
              <w:t>TÉLÉPHONE CM</w:t>
              <w:br/>
            </w:r>
            <w:r>
              <w:rPr>
                <w:b/>
                <w:i w:val="0"/>
                <w:sz w:val="18"/>
              </w:rPr>
              <w:t>77 401 43 45</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2026-06-20T15:46:41</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madické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saynabou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niang ou l'année à laquelle maman niang a fréquenté l'école pour la dernière fois (.) le dernier diplome de maman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niang ou l'année à laquelle ndeye niang a fréquenté l'école pour la dernière fois (.) le dernier diplome de ndeye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SAMBA  niang ou l'année à laquelle pape SAMBA  niang a fréquenté l'école pour la dernière fois (.) le dernier diplome de pape SAMBA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saynabou niang ou l'année à laquelle saynabou niang a fréquenté l'école pour la dernière fois (.) le dernier diplome de saynabou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Nakhé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Binetou  sall diffère de celui donné par Binetou  sall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madické 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madické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madické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saynabou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saynabou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youma aissa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Nakhé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Binetou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youma aissa  sy  ne parait pas plausible, veuillez revoir la partieLe montant(100000 FCFA) des dépenses liées à l'accouchement de youma aissa  sy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youma aissa  sy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youma aissa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Niang ), prière de renseignés toutes les questions liées à ( ABDOU LAHAT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niang ), prière de renseignés toutes les questions liées à ( abdou khadre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NIANG (877000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(200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activité  commerce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activité  commerce, prière de renseignés toutes les questions liées à activité  commerce.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réparateur pirogue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réparateur pirogue, prière de renseignés toutes les questions liées à réparateur pirogue.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transformation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prière de renseignés toutes les questions liées à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ABDOU  LAHAT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ABDOU  LAHAT NIANG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Nakhé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Binetou  sall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mame diarra niang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LAHAT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khadre niang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[2026-06-24 17:24:04] </w:t>
      </w:r>
      <w:r>
        <w:rPr>
          <w:b/>
          <w:i w:val="0"/>
          <w:color w:val="1F6FEB"/>
          <w:sz w:val="16"/>
        </w:rPr>
        <w:t xml:space="preserve">EQ12_enq1_v2 </w:t>
      </w:r>
      <w:r>
        <w:rPr>
          <w:b w:val="0"/>
          <w:i w:val="0"/>
          <w:color w:val="64748B"/>
          <w:sz w:val="16"/>
        </w:rPr>
        <w:t xml:space="preserve">sur s09Fq03 : </w:t>
      </w:r>
      <w:r>
        <w:rPr>
          <w:b w:val="0"/>
          <w:i w:val="0"/>
          <w:sz w:val="17"/>
        </w:rPr>
        <w:t>couteau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