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59-87-03-04</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59-87-03-04</w:t>
            </w:r>
          </w:p>
        </w:tc>
        <w:tc>
          <w:tcPr>
            <w:tcW w:type="dxa" w:w="3551"/>
            <w:shd w:fill="F8FAFC"/>
          </w:tcPr>
          <w:p>
            <w:r>
              <w:rPr>
                <w:b w:val="0"/>
                <w:i w:val="0"/>
                <w:color w:val="64748B"/>
                <w:sz w:val="14"/>
              </w:rPr>
              <w:t>CHEF DE MÉNAGE</w:t>
              <w:br/>
            </w:r>
            <w:r>
              <w:rPr>
                <w:b/>
                <w:i w:val="0"/>
                <w:sz w:val="18"/>
              </w:rPr>
              <w:t>CHERIF SOW</w:t>
            </w:r>
          </w:p>
        </w:tc>
      </w:tr>
      <w:tr>
        <w:tc>
          <w:tcPr>
            <w:tcW w:type="dxa" w:w="3551"/>
            <w:shd w:fill="F8FAFC"/>
          </w:tcPr>
          <w:p>
            <w:r>
              <w:rPr>
                <w:b w:val="0"/>
                <w:i w:val="0"/>
                <w:color w:val="64748B"/>
                <w:sz w:val="14"/>
              </w:rPr>
              <w:t>TÉLÉPHONE CM</w:t>
              <w:br/>
            </w:r>
            <w:r>
              <w:rPr>
                <w:b/>
                <w:i w:val="0"/>
                <w:sz w:val="18"/>
              </w:rPr>
              <w:t>77 318 89 84</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2026-06-08T13:58:49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sow diffère de celui donné par bana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oumar sow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sow n'a pas fait des études dans une école formelle est pour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sow n'a pas été à l'école entre 2024/2025 est dans cette zone il ne dispose pas assez de classe et d 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bana sow n'a pas cherché du travail au cours des 30 derniers jours est elle s'occupe de son ménage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cherif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sow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côte, entrecôte, bifteck est à Richard toll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(23500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(11100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Marchés périodes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dans un autre village lointain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4288.04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(18000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cherif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(633333.3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[2026-06-09 20:41:31] </w:t>
      </w:r>
      <w:r>
        <w:rPr>
          <w:b/>
          <w:i w:val="0"/>
          <w:color w:val="1F6FEB"/>
          <w:sz w:val="16"/>
        </w:rPr>
        <w:t xml:space="preserve">EQ13_enq2_v2 </w:t>
      </w:r>
      <w:r>
        <w:rPr>
          <w:b w:val="0"/>
          <w:i w:val="0"/>
          <w:color w:val="64748B"/>
          <w:sz w:val="16"/>
        </w:rPr>
        <w:t xml:space="preserve">sur s07bq03b_1 : </w:t>
      </w:r>
      <w:r>
        <w:rPr>
          <w:b w:val="0"/>
          <w:i w:val="0"/>
          <w:sz w:val="17"/>
        </w:rPr>
        <w:t>kg de viande</w:t>
      </w:r>
    </w:p>
    <w:p>
      <w:pPr>
        <w:pStyle w:val="ListBullet"/>
      </w:pPr>
      <w:r>
        <w:rPr>
          <w:b w:val="0"/>
          <w:i w:val="0"/>
          <w:color w:val="64748B"/>
          <w:sz w:val="16"/>
        </w:rPr>
        <w:t xml:space="preserve">[2026-06-09 20:42:51] </w:t>
      </w:r>
      <w:r>
        <w:rPr>
          <w:b/>
          <w:i w:val="0"/>
          <w:color w:val="1F6FEB"/>
          <w:sz w:val="16"/>
        </w:rPr>
        <w:t xml:space="preserve">EQ13_enq2_v2 </w:t>
      </w:r>
      <w:r>
        <w:rPr>
          <w:b w:val="0"/>
          <w:i w:val="0"/>
          <w:color w:val="64748B"/>
          <w:sz w:val="16"/>
        </w:rPr>
        <w:t xml:space="preserve">sur s07bq07b_1 : </w:t>
      </w:r>
      <w:r>
        <w:rPr>
          <w:b w:val="0"/>
          <w:i w:val="0"/>
          <w:sz w:val="17"/>
        </w:rPr>
        <w:t>1 kg de viande acheter la dernière fois</w:t>
      </w:r>
    </w:p>
    <w:p>
      <w:pPr>
        <w:pStyle w:val="ListBullet"/>
      </w:pPr>
      <w:r>
        <w:rPr>
          <w:b w:val="0"/>
          <w:i w:val="0"/>
          <w:color w:val="64748B"/>
          <w:sz w:val="16"/>
        </w:rPr>
        <w:t xml:space="preserve">[2026-06-12 18:49:54]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