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SAIDOU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NABOU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SAIDOU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MAMADOU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THIAM a comme taille 27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16:16:26] </w:t>
      </w:r>
      <w:r>
        <w:rPr>
          <w:b/>
          <w:i w:val="0"/>
          <w:color w:val="1F6FEB"/>
          <w:sz w:val="16"/>
        </w:rPr>
        <w:t xml:space="preserve">EQ14_enq3_v2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[2026-06-19 17:26:07] </w:t>
      </w:r>
      <w:r>
        <w:rPr>
          <w:b/>
          <w:i w:val="0"/>
          <w:color w:val="1F6FEB"/>
          <w:sz w:val="16"/>
        </w:rPr>
        <w:t xml:space="preserve">EQ14_sup_v2 </w:t>
      </w:r>
      <w:r>
        <w:rPr>
          <w:b w:val="0"/>
          <w:i w:val="0"/>
          <w:color w:val="64748B"/>
          <w:sz w:val="16"/>
        </w:rPr>
        <w:t xml:space="preserve">sur s07bq08_1 : </w:t>
      </w:r>
      <w:r>
        <w:rPr>
          <w:b w:val="0"/>
          <w:i w:val="0"/>
          <w:sz w:val="17"/>
        </w:rPr>
        <w:t>REVOIR LE PRIX OU LA QUANTITE CONSOMMEE LA DERNIERE FOIS</w:t>
      </w:r>
    </w:p>
    <w:p>
      <w:pPr>
        <w:pStyle w:val="ListBullet"/>
      </w:pPr>
      <w:r>
        <w:rPr>
          <w:b w:val="0"/>
          <w:i w:val="0"/>
          <w:color w:val="64748B"/>
          <w:sz w:val="16"/>
        </w:rPr>
        <w:t xml:space="preserve">[2026-06-19 17:35:07]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17:35:18]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[2026-06-19 17:36:01]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[2026-06-23 09:26:25] </w:t>
      </w:r>
      <w:r>
        <w:rPr>
          <w:b/>
          <w:i w:val="0"/>
          <w:color w:val="1F6FEB"/>
          <w:sz w:val="16"/>
        </w:rPr>
        <w:t xml:space="preserve">EQ14_sup_v2 </w:t>
      </w:r>
      <w:r>
        <w:rPr>
          <w:b w:val="0"/>
          <w:i w:val="0"/>
          <w:color w:val="64748B"/>
          <w:sz w:val="16"/>
        </w:rPr>
        <w:t xml:space="preserve">sur s16Aq09b : </w:t>
      </w:r>
      <w:r>
        <w:rPr>
          <w:b w:val="0"/>
          <w:i w:val="0"/>
          <w:sz w:val="17"/>
        </w:rPr>
        <w:t>Revoir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