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78-97-18-60</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78-97-18-60</w:t>
            </w:r>
          </w:p>
        </w:tc>
        <w:tc>
          <w:tcPr>
            <w:tcW w:type="dxa" w:w="3551"/>
            <w:shd w:fill="F8FAFC"/>
          </w:tcPr>
          <w:p>
            <w:r>
              <w:rPr>
                <w:b w:val="0"/>
                <w:i w:val="0"/>
                <w:color w:val="64748B"/>
                <w:sz w:val="14"/>
              </w:rPr>
              <w:t>CHEF DE MÉNAGE</w:t>
              <w:br/>
            </w:r>
            <w:r>
              <w:rPr>
                <w:b/>
                <w:i w:val="0"/>
                <w:sz w:val="18"/>
              </w:rPr>
              <w:t>KABIR NDIAYE</w:t>
            </w:r>
          </w:p>
        </w:tc>
      </w:tr>
      <w:tr>
        <w:tc>
          <w:tcPr>
            <w:tcW w:type="dxa" w:w="3551"/>
            <w:shd w:fill="F8FAFC"/>
          </w:tcPr>
          <w:p>
            <w:r>
              <w:rPr>
                <w:b w:val="0"/>
                <w:i w:val="0"/>
                <w:color w:val="64748B"/>
                <w:sz w:val="14"/>
              </w:rPr>
              <w:t>TÉLÉPHONE CM</w:t>
              <w:br/>
            </w:r>
            <w:r>
              <w:rPr>
                <w:b/>
                <w:i w:val="0"/>
                <w:sz w:val="18"/>
              </w:rPr>
              <w:t>78 377 63 87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2026-06-19T10:36:15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DIOR KONATE ou l'année à laquelle MAME DIOR KONATE a fréquenté l'école pour la dernière fois (2019) le dernier diplome de MAME DIOR KONATE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KABIR NDIAYE bénéficié de cette formation est santé ( infirmier)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KABIR NDIAYE a eu comme problème eau et electricité,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montant(24000 FCFA) des dépenses pour chaque visite prénatale de MAME DIOR KONATE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NDIAYE a eu est probleme de yeux,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DIOR KONATE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KABIR NDIAYE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DIOR KONATE (16500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(2000000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KABIR NDIAYE (2000000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(3600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KABIR NDIAYE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KABIR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KABIR NDIAYE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KABIR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KABIR NDIAYE a comme taille 3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[2026-06-22 17:10:05] </w:t>
      </w:r>
      <w:r>
        <w:rPr>
          <w:b/>
          <w:i w:val="0"/>
          <w:color w:val="1F6FEB"/>
          <w:sz w:val="16"/>
        </w:rPr>
        <w:t xml:space="preserve">EQ17_enq2_v2 </w:t>
      </w:r>
      <w:r>
        <w:rPr>
          <w:b w:val="0"/>
          <w:i w:val="0"/>
          <w:color w:val="64748B"/>
          <w:sz w:val="16"/>
        </w:rPr>
        <w:t xml:space="preserve">sur s07bq07b_1 : </w:t>
      </w:r>
      <w:r>
        <w:rPr>
          <w:b w:val="0"/>
          <w:i w:val="0"/>
          <w:sz w:val="17"/>
        </w:rPr>
        <w:t>demi carton cerelac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