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90-68-63-96</w:t>
      </w:r>
    </w:p>
    <w:p>
      <w:r>
        <w:rPr>
          <w:b w:val="0"/>
          <w:i w:val="0"/>
          <w:color w:val="64748B"/>
          <w:sz w:val="18"/>
        </w:rPr>
        <w:t>Enquêteur : EQ17_enq1_v2 (SANOU DIABOULA)  ·  Équipe : EQ17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131101000022</w:t>
            </w:r>
          </w:p>
        </w:tc>
        <w:tc>
          <w:tcPr>
            <w:tcW w:type="dxa" w:w="3551"/>
            <w:shd w:fill="F8FAFC"/>
          </w:tcPr>
          <w:p>
            <w:r>
              <w:rPr>
                <w:b w:val="0"/>
                <w:i w:val="0"/>
                <w:color w:val="64748B"/>
                <w:sz w:val="14"/>
              </w:rPr>
              <w:t>MÉNAGE</w:t>
              <w:br/>
            </w:r>
            <w:r>
              <w:rPr>
                <w:b/>
                <w:i w:val="0"/>
                <w:color w:val="1F6FEB"/>
                <w:sz w:val="18"/>
              </w:rPr>
              <w:t>90-68-63-96</w:t>
            </w:r>
          </w:p>
        </w:tc>
        <w:tc>
          <w:tcPr>
            <w:tcW w:type="dxa" w:w="3551"/>
            <w:shd w:fill="F8FAFC"/>
          </w:tcPr>
          <w:p>
            <w:r>
              <w:rPr>
                <w:b w:val="0"/>
                <w:i w:val="0"/>
                <w:color w:val="64748B"/>
                <w:sz w:val="14"/>
              </w:rPr>
              <w:t>CHEF DE MÉNAGE</w:t>
              <w:br/>
            </w:r>
            <w:r>
              <w:rPr>
                <w:b/>
                <w:i w:val="0"/>
                <w:sz w:val="18"/>
              </w:rPr>
              <w:t>NENE DIABY</w:t>
            </w:r>
          </w:p>
        </w:tc>
      </w:tr>
      <w:tr>
        <w:tc>
          <w:tcPr>
            <w:tcW w:type="dxa" w:w="3551"/>
            <w:shd w:fill="F8FAFC"/>
          </w:tcPr>
          <w:p>
            <w:r>
              <w:rPr>
                <w:b w:val="0"/>
                <w:i w:val="0"/>
                <w:color w:val="64748B"/>
                <w:sz w:val="14"/>
              </w:rPr>
              <w:t>TÉLÉPHONE CM</w:t>
              <w:br/>
            </w:r>
            <w:r>
              <w:rPr>
                <w:b/>
                <w:i w:val="0"/>
                <w:sz w:val="18"/>
              </w:rPr>
              <w:t>77 506 12 16</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2026-06-19T10:17:36</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SYLLA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SYLLA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SYLLA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SADIO DIABY1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SADIO DIABY1 ou l'année à laquelle SADIO DIABY1 a fréquenté l'école pour la dernière fois (.) le dernier diplome de SADIO DIABY1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NÉNÉ DIABY diffère de celui donné par NÉNÉ DIABY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 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FANTA 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DIABY1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NÉNÉ DIABY ) dans le listing des membres du ménage ne correspond pas au chef de ménage c'est-à-dire que le chef de ménage la première personne sur la liste,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SYLLA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NÉNÉ DIABY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FANTA DIABY bénéficié de cette formation est AIDE SOIGNATE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COUMBA SYLLA n'a pas été vacciné est perte de carnet,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AMI DIABY a eu est handicap intellectuelle,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FANTA DIABY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NENE DIABY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NENE DIABY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NENE DIABY (18000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NENE DIABY (6000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NENE DIABY (16800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du toit le/la Tôles, mais celui du ménage de NENE DIABY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NENE DIABY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 DIABY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NÉNÉ DIABY a consacré à son emploi au cours des 7 derniers jours est trop élevé, veuillez revoir s'il vous plait ou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NÉNÉ DIABY a demandé un crédit auprès d'une institution financière au cours des 12 derniers mois, qui a obtenu un crédit auprès d'une de ces institutions au cours des 12 derniers mois dit n'avoir pas beneficer de crédit immobilier.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