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20-93-30-55</w:t>
      </w:r>
    </w:p>
    <w:p>
      <w:r>
        <w:rPr>
          <w:b w:val="0"/>
          <w:i w:val="0"/>
          <w:color w:val="64748B"/>
          <w:sz w:val="18"/>
        </w:rPr>
        <w:t>Enquêteur : EQ17_enq1_v2 (SANOU DIABOULA)  ·  Équipe : EQ17  ·  Snapshot : 2026-06-24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131101000057</w:t>
            </w:r>
          </w:p>
        </w:tc>
        <w:tc>
          <w:tcPr>
            <w:tcW w:type="dxa" w:w="3551"/>
            <w:shd w:fill="F8FAFC"/>
          </w:tcPr>
          <w:p>
            <w:r>
              <w:rPr>
                <w:b w:val="0"/>
                <w:i w:val="0"/>
                <w:color w:val="64748B"/>
                <w:sz w:val="14"/>
              </w:rPr>
              <w:t>MÉNAGE</w:t>
              <w:br/>
            </w:r>
            <w:r>
              <w:rPr>
                <w:b/>
                <w:i w:val="0"/>
                <w:color w:val="1F6FEB"/>
                <w:sz w:val="18"/>
              </w:rPr>
              <w:t>20-93-30-55</w:t>
            </w:r>
          </w:p>
        </w:tc>
        <w:tc>
          <w:tcPr>
            <w:tcW w:type="dxa" w:w="3551"/>
            <w:shd w:fill="F8FAFC"/>
          </w:tcPr>
          <w:p>
            <w:r>
              <w:rPr>
                <w:b w:val="0"/>
                <w:i w:val="0"/>
                <w:color w:val="64748B"/>
                <w:sz w:val="14"/>
              </w:rPr>
              <w:t>CHEF DE MÉNAGE</w:t>
              <w:br/>
            </w:r>
            <w:r>
              <w:rPr>
                <w:b/>
                <w:i w:val="0"/>
                <w:sz w:val="18"/>
              </w:rPr>
              <w:t>YERO TOURE</w:t>
            </w:r>
          </w:p>
        </w:tc>
      </w:tr>
      <w:tr>
        <w:tc>
          <w:tcPr>
            <w:tcW w:type="dxa" w:w="3551"/>
            <w:shd w:fill="F8FAFC"/>
          </w:tcPr>
          <w:p>
            <w:r>
              <w:rPr>
                <w:b w:val="0"/>
                <w:i w:val="0"/>
                <w:color w:val="64748B"/>
                <w:sz w:val="14"/>
              </w:rPr>
              <w:t>TÉLÉPHONE CM</w:t>
              <w:br/>
            </w:r>
            <w:r>
              <w:rPr>
                <w:b/>
                <w:i w:val="0"/>
                <w:sz w:val="18"/>
              </w:rPr>
              <w:t>78 353 96 85</w:t>
            </w:r>
          </w:p>
        </w:tc>
        <w:tc>
          <w:tcPr>
            <w:tcW w:type="dxa" w:w="3551"/>
            <w:shd w:fill="F8FAFC"/>
          </w:tcPr>
          <w:p>
            <w:r>
              <w:rPr>
                <w:b w:val="0"/>
                <w:i w:val="0"/>
                <w:color w:val="64748B"/>
                <w:sz w:val="14"/>
              </w:rPr>
              <w:t>LOCALISATION</w:t>
              <w:br/>
            </w:r>
            <w:r>
              <w:rPr>
                <w:b/>
                <w:i w:val="0"/>
                <w:sz w:val="18"/>
              </w:rPr>
              <w:t>NDIORMI( GADA DINGUESSOU)</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EQ17_enq1_v2  (SANOU DIABOULA)</w:t>
            </w:r>
          </w:p>
        </w:tc>
        <w:tc>
          <w:tcPr>
            <w:tcW w:type="dxa" w:w="3551"/>
            <w:shd w:fill="F8FAFC"/>
          </w:tcPr>
          <w:p>
            <w:r>
              <w:rPr>
                <w:b w:val="0"/>
                <w:i w:val="0"/>
                <w:color w:val="64748B"/>
                <w:sz w:val="14"/>
              </w:rPr>
              <w:t>SUPERVISEUR</w:t>
              <w:br/>
            </w:r>
            <w:r>
              <w:rPr>
                <w:b/>
                <w:i w:val="0"/>
                <w:sz w:val="18"/>
              </w:rPr>
              <w:t>BAYE ASSE DIOP</w:t>
            </w:r>
          </w:p>
        </w:tc>
        <w:tc>
          <w:tcPr>
            <w:tcW w:type="dxa" w:w="3551"/>
            <w:shd w:fill="F8FAFC"/>
          </w:tcPr>
          <w:p>
            <w:r>
              <w:rPr>
                <w:b w:val="0"/>
                <w:i w:val="0"/>
                <w:color w:val="64748B"/>
                <w:sz w:val="14"/>
              </w:rPr>
              <w:t>STATUT</w:t>
              <w:br/>
            </w:r>
            <w:r>
              <w:rPr>
                <w:b/>
                <w:i w:val="0"/>
                <w:sz w:val="18"/>
              </w:rPr>
              <w:t>1  ·  1ʳᵉ visite : 2026-05-20T16:50:34</w:t>
            </w:r>
          </w:p>
        </w:tc>
      </w:tr>
    </w:tbl>
    <w:p/>
    <w:p>
      <w:r>
        <w:rPr>
          <w:b/>
          <w:i w:val="0"/>
          <w:color w:val="1F6FEB"/>
          <w:sz w:val="22"/>
        </w:rPr>
        <w:t>⚠ INCOHÉRENCES À CORRIGER (59)</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(2 question(s) de  MAMADOU SALIOU TOURE) , prière de renseigner toutes les questions liées à  MAMADOU SALIOU TOURE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AMADOU TOURE a dit que son père a un niveau Aucun alors que le père lui-même dit qu'il a un niveau Primaire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(19 ans) de AÏSSATOU TOURE ou l'année à laquelle AÏSSATOU TOURE a fréquenté l'école pour la dernière fois (.) le dernier diplome de AÏSSATOU TOURE ne peut être le Certificat d'études primaires (CEP), prière de corriger cette incohérence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Ce ménage de 8 personne(s) a consommé 17.25725 kilos de sel qui semble incohérent pour une consommation de 7 jours, prière de vérifier l'ensemble des quantités consommées de ce produit auprès du ménage en regardant les unités-tailles ou confirmer.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Le montant de l'eau acheté auprès des vendeurs ou auprès d'un autre ménage au cours de 30 derniers jours est de 30000 FCFA qui semble incoherent, prière de vérifier la question 11.25 auprès du ménage ou confirmer.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incoherenceAttention!!! Les ménages vivants dans un(e) Maison Basse à KEDOUGOU Urbain ont généralement comme principal matériau de construction le/la Ciment/Béton/Pierres de taille, mais celui du ménage de YERO TOURE (Briques cuites) diffère de celui-ci.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AMADOU TOURE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MAMOUDOU TOURE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(8) de ce ménage est inférieur à la taille du denombrement (10), prière de fournir des explications concrètes ou aller revisiter le ménage.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HAWA DIALLO a eu est maux de tête,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HAWA TOURE a eu est maux de ventre,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(6 jours) que IBRAHIMA TOURE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(6 jours) que YERO TOURE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que MAMADOU SALIOU TOURE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IBRAHIMA TOURE (14000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YERO TOURE (6000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Le ménage a consommé 1 Sac (25 Kg) taille unique de Sel, cette quantité semble anormale pour une consommation des 7 derniers jours.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verifier et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s02q10, s06q13, s06q14, s06q15a, s07bq01, s07bq03b, s07bq03b1, s07bq03c1</w:t>
            </w:r>
          </w:p>
        </w:tc>
        <w:tc>
          <w:tcPr>
            <w:tcW w:type="dxa" w:w="6520"/>
          </w:tcPr>
          <w:p>
            <w:r>
              <w:rPr>
                <w:b w:val="0"/>
                <w:i w:val="0"/>
                <w:sz w:val="17"/>
              </w:rPr>
              <w:t>Difficile de consommer le Sel en Sac (25 Kg) taille unique prière de verifier.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Peu plausible!! Ce ménage à consommer du sel en unité Sac (25 Kg)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Veuillez selectionner la bonne unité de consommation ou confirmez l'unité choisie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NB: Merci au chef d'équipe d'aller verifié avec l'agent enquêteur.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YERO TOURE (13000 Fcfa) de la fête de Gamou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YERO TOURE (13000 Fcfa) de la fête de Magal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YERO TOURE (22000 Fcfa) de la fête de Pâques 2026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YERO TOURE (40000 Fcfa) de la fête de Noël 2025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YERO TOURE (1500 Fcfa) au cours de 3 derniers mois de Briquet, allume gaz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(6000 Fcfa) pour Brosse à dents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YERO TOURE (6000 Fcfa) au cours de 3 derniers mois de Brosse à dents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YERO TOURE (13000 Fcfa) au cours de 6 derniers mois de Transport inter-localité par voitures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YERO TOURE (8000 Fcfa) au cours de 6 derniers mois de Lubrifiants (huile moteur; huile de frein; liquide batterie (acide); graisses; autres lubrifiants n.d.a.)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YERO TOURE (1500 Fcfa) au cours de 12 derniers mois de Achat d'une lampes (lampe électrique, lampe tempête, lampe torche,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YERO TOURE (190000 Fcfa) au cours de 12 derniers mois de Lit, matelas, armoire et autres meubles de chambre à coucher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YERO TOURE (2000 Fcfa) au cours de 12 derniers mois de Réparation de meubles (fauteuils, chaises, lits, armoires,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YERO TOURE (65000 Fcfa) au cours de 12 derniers mois de Matériel pour l'entretien et les petites réparations du logement (remplacement d'une tôle, d'une vitre,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YERO TOURE (67000 Fcfa) au cours de 12 derniers mois de Matériaux de maçonnerie pour la construction ou les grosses réparations de logement: ciment, briques, fer à béton, sable, gravier, parpaings,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YERO TOURE (70000 Fcfa) au cours de 12 derniers mois de Main-d'oeuvre et services d'entretien et de réparation courante du logement  (vidange fosse septique,main d'œuvre pour l'entretien du logement, etc.</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vente de THORI est généralement une entreprise commerciale ou de service dont elle ne depense pas en achat de matières premières.Elle ne transforme pas de produit donc ne peut pas obtenir un montant sur la vente des produits transformés (10.48 ou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Prière de mettre 0 pour ces questions si elles ne font pas de transformation.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vente de THORI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Mettre soit le montant en 10.46 et 10.47 s'elle fait de commerce ou mettre en 10.50 s'elle rend service.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s01q47</w:t>
            </w:r>
          </w:p>
        </w:tc>
        <w:tc>
          <w:tcPr>
            <w:tcW w:type="dxa" w:w="6520"/>
          </w:tcPr>
          <w:p>
            <w:r>
              <w:rPr>
                <w:b w:val="0"/>
                <w:i w:val="0"/>
                <w:sz w:val="17"/>
              </w:rPr>
              <w:t>Avertissement! Veuillez renseigner par oui ou non toutes les modalités de la question s01q47.</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MAMADOU SALIOU TOURE sur le nombre de mois, jours ou heures de son emploi secondaire sont superieur a celles de son emploi principal , veuillez corriger ou confirmer aupres du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11 Sachets Moyen de Sucre en poudre,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s00q08, s01q35, s01q36, s01q37, s02q01__3, s02q02__3, s03q21, s04q22</w:t>
            </w:r>
          </w:p>
        </w:tc>
        <w:tc>
          <w:tcPr>
            <w:tcW w:type="dxa" w:w="6520"/>
          </w:tcPr>
          <w:p>
            <w:r>
              <w:rPr>
                <w:b w:val="0"/>
                <w:i w:val="0"/>
                <w:sz w:val="17"/>
              </w:rPr>
              <w:t>Avertissement!!! Le ménage a consommé 7 Boite (Autre que la boite/pot de tomate) Petit de Thé (Ataya), cette quantité semble anormale pour une consommation des 7 derniers jours.Les ménages consomment géneralement en sachet ou en paquet, prière de corriger ou de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s02q23, s03q55, s04q51, s04q67, s06q19, s06q20, s06q22a</w:t>
            </w:r>
          </w:p>
        </w:tc>
        <w:tc>
          <w:tcPr>
            <w:tcW w:type="dxa" w:w="6520"/>
          </w:tcPr>
          <w:p>
            <w:r>
              <w:rPr>
                <w:b w:val="0"/>
                <w:i w:val="0"/>
                <w:sz w:val="17"/>
              </w:rPr>
              <w:t>Avertissement!! Le ménage se débarrasse de ses ordures ménagères avec Dépotoir sauvage en milieu urbain, prière de corriger ou confirmer avec le QG.</w:t>
            </w:r>
          </w:p>
        </w:tc>
      </w:tr>
    </w:tbl>
    <w:p/>
    <w:p>
      <w:r>
        <w:rPr>
          <w:b/>
          <w:i w:val="0"/>
          <w:color w:val="1F6FEB"/>
          <w:sz w:val="22"/>
        </w:rPr>
        <w:t>💬 COMMENTAIRES SUPERVISEUR / ENQUÊTEUR (1)</w:t>
      </w:r>
    </w:p>
    <w:p>
      <w:pPr>
        <w:pStyle w:val="ListBullet"/>
      </w:pPr>
      <w:r>
        <w:rPr>
          <w:b w:val="0"/>
          <w:i w:val="0"/>
          <w:color w:val="64748B"/>
          <w:sz w:val="16"/>
        </w:rPr>
        <w:t xml:space="preserve">[2026-05-26 13:04:06] </w:t>
      </w:r>
      <w:r>
        <w:rPr>
          <w:b/>
          <w:i w:val="0"/>
          <w:color w:val="1F6FEB"/>
          <w:sz w:val="16"/>
        </w:rPr>
        <w:t xml:space="preserve">EQ17_enq1_v2 </w:t>
      </w:r>
      <w:r>
        <w:rPr>
          <w:b w:val="0"/>
          <w:i w:val="0"/>
          <w:color w:val="64748B"/>
          <w:sz w:val="16"/>
        </w:rPr>
        <w:t xml:space="preserve">sur @@Completed : </w:t>
      </w:r>
      <w:r>
        <w:rPr>
          <w:b w:val="0"/>
          <w:i w:val="0"/>
          <w:sz w:val="17"/>
        </w:rPr>
        <w:t>RAS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