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21-48-48-44</w:t>
      </w:r>
    </w:p>
    <w:p>
      <w:r>
        <w:rPr>
          <w:b w:val="0"/>
          <w:i w:val="0"/>
          <w:color w:val="64748B"/>
          <w:sz w:val="18"/>
        </w:rPr>
        <w:t>Enquêteur : EQ18_enq1_v2 (DOUDOU FALL)  ·  Équipe : EQ18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131101000039</w:t>
            </w:r>
          </w:p>
        </w:tc>
        <w:tc>
          <w:tcPr>
            <w:tcW w:type="dxa" w:w="3551"/>
            <w:shd w:fill="F8FAFC"/>
          </w:tcPr>
          <w:p>
            <w:r>
              <w:rPr>
                <w:b w:val="0"/>
                <w:i w:val="0"/>
                <w:color w:val="64748B"/>
                <w:sz w:val="14"/>
              </w:rPr>
              <w:t>MÉNAGE</w:t>
              <w:br/>
            </w:r>
            <w:r>
              <w:rPr>
                <w:b/>
                <w:i w:val="0"/>
                <w:color w:val="1F6FEB"/>
                <w:sz w:val="18"/>
              </w:rPr>
              <w:t>21-48-48-44</w:t>
            </w:r>
          </w:p>
        </w:tc>
        <w:tc>
          <w:tcPr>
            <w:tcW w:type="dxa" w:w="3551"/>
            <w:shd w:fill="F8FAFC"/>
          </w:tcPr>
          <w:p>
            <w:r>
              <w:rPr>
                <w:b w:val="0"/>
                <w:i w:val="0"/>
                <w:color w:val="64748B"/>
                <w:sz w:val="14"/>
              </w:rPr>
              <w:t>CHEF DE MÉNAGE</w:t>
              <w:br/>
            </w:r>
            <w:r>
              <w:rPr>
                <w:b/>
                <w:i w:val="0"/>
                <w:sz w:val="18"/>
              </w:rPr>
              <w:t>DJIBY CAMARA</w:t>
            </w:r>
          </w:p>
        </w:tc>
      </w:tr>
      <w:tr>
        <w:tc>
          <w:tcPr>
            <w:tcW w:type="dxa" w:w="3551"/>
            <w:shd w:fill="F8FAFC"/>
          </w:tcPr>
          <w:p>
            <w:r>
              <w:rPr>
                <w:b w:val="0"/>
                <w:i w:val="0"/>
                <w:color w:val="64748B"/>
                <w:sz w:val="14"/>
              </w:rPr>
              <w:t>TÉLÉPHONE CM</w:t>
              <w:br/>
            </w:r>
            <w:r>
              <w:rPr>
                <w:b/>
                <w:i w:val="0"/>
                <w:sz w:val="18"/>
              </w:rPr>
              <w:t>77 932 24 40</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EQ18_enq1_v2  (DOUDOU FALL)</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DJIBY CAMARA) , prière de renseigner toutes les questions liées à  DJIBY CAMARA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FATOUMARA CAMARA2) , prière de renseigner toutes les questions liées à  FATOUMARA CAMARA2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HAWA KANTE) , prière de renseigner toutes les questions liées à  HAWA KANTE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FATOUMARA CAMARA2 est âgé de 17 ans et fréquente 1ére année de Secondaire 2 Technique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 s02q08</w:t>
            </w:r>
          </w:p>
        </w:tc>
        <w:tc>
          <w:tcPr>
            <w:tcW w:type="dxa" w:w="6520"/>
          </w:tcPr>
          <w:p>
            <w:r>
              <w:rPr>
                <w:b w:val="0"/>
                <w:i w:val="0"/>
                <w:sz w:val="17"/>
              </w:rPr>
              <w:t>Veuillez vérifier les informations renseignées aux questions s02q15, s02q08 ainsi que l'âge de l'individu, et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FATOUMATA CAMARA1 est âgé de 12 ans et fréquente 1ére année de Secondaire 1 (Moyen) Général , tandis qu'il a débuté l'école à l'âge de 7 ans.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FATOUMATA CAMARA1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(12 ans) de FATOUMATA CAMARA1 ou l'année à laquelle FATOUMATA CAMARA1 a fréquenté l'école pour la dernière fois (.) le dernier diplome de FATOUMATA CAMARA1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Case à KEDOUGOU Urbain ont généralement comme principal matériau du toit le/la Paille, mais celui du ménage de DJIBY CAMARA (Chaume)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FATOUMARA CAMARA2 qui fréquente 1ére année de Secondaire 2 Technique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 la bourse reçue (0 FCFA) pour l'année scolaire de FATOUMARA CAMARA2 qui fréquente 1ére année de Secondaire 2 Technique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CAMARA1 qui fréquente 1ére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FATOUMATA CAMARA1 , prière de renseignés toutes les questions liées à FATOUMATA CAMARA1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CAMARA qui fréquente 2ème année de Primaire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HAWA KANTE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DJIBY CAMARA (7900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Oignon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Mayonnaise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(Tres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DJIBY CAMARA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 UNE AUTRE SEULEMENT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DJIBY CAMARA qui sait écrire en français doit pouvoir lire en français.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Petit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[2026-06-02 18:51:32]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