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31-17-70-80</w:t>
      </w:r>
    </w:p>
    <w:p>
      <w:r>
        <w:rPr>
          <w:b w:val="0"/>
          <w:i w:val="0"/>
          <w:color w:val="64748B"/>
          <w:sz w:val="18"/>
        </w:rPr>
        <w:t>Enquêteur : EQ19_enq3_v2 (PAPA SADIO COULIBALY)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31-17-70-80</w:t>
            </w:r>
          </w:p>
        </w:tc>
        <w:tc>
          <w:tcPr>
            <w:tcW w:type="dxa" w:w="3551"/>
            <w:shd w:fill="F8FAFC"/>
          </w:tcPr>
          <w:p>
            <w:r>
              <w:rPr>
                <w:b w:val="0"/>
                <w:i w:val="0"/>
                <w:color w:val="64748B"/>
                <w:sz w:val="14"/>
              </w:rPr>
              <w:t>CHEF DE MÉNAGE</w:t>
              <w:br/>
            </w:r>
            <w:r>
              <w:rPr>
                <w:b/>
                <w:i w:val="0"/>
                <w:sz w:val="18"/>
              </w:rPr>
              <w:t>MADOU COULIBALY</w:t>
            </w:r>
          </w:p>
        </w:tc>
      </w:tr>
      <w:tr>
        <w:tc>
          <w:tcPr>
            <w:tcW w:type="dxa" w:w="3551"/>
            <w:shd w:fill="F8FAFC"/>
          </w:tcPr>
          <w:p>
            <w:r>
              <w:rPr>
                <w:b w:val="0"/>
                <w:i w:val="0"/>
                <w:color w:val="64748B"/>
                <w:sz w:val="14"/>
              </w:rPr>
              <w:t>TÉLÉPHONE CM</w:t>
              <w:br/>
            </w:r>
            <w:r>
              <w:rPr>
                <w:b/>
                <w:i w:val="0"/>
                <w:sz w:val="18"/>
              </w:rPr>
              <w:t>76 664 33 48</w:t>
            </w:r>
          </w:p>
        </w:tc>
        <w:tc>
          <w:tcPr>
            <w:tcW w:type="dxa" w:w="3551"/>
            <w:shd w:fill="F8FAFC"/>
          </w:tcPr>
          <w:p>
            <w:r>
              <w:rPr>
                <w:b w:val="0"/>
                <w:i w:val="0"/>
                <w:color w:val="64748B"/>
                <w:sz w:val="14"/>
              </w:rPr>
              <w:t>LOCALISATION</w:t>
              <w:br/>
            </w:r>
            <w:r>
              <w:rPr>
                <w:b/>
                <w:i w:val="0"/>
                <w:sz w:val="18"/>
              </w:rPr>
              <w:t>YAMOUSSA 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Houdy Coulibaly a dit que son père a un niveau Secondaire 2e cycle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Karime Coulibaly est trop jeune ou vielle pour avoir Karime Coulibaly selon l'écart d'âge (13 ans) entre lui et sa mère, prière de revoir l'âge de Karime Coulibaly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Karime Coulibaly a dit que son père a un niveau Secondaire 2e cycle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Coulibaly a dit que son père a un niveau Secondaire 2e cycle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Karime Coulibaly est âgé de 11 ans et fréquente 1ére année de Secondaire 1 (Moyen) Général , tandis qu'il a débuté l'école à l'âge de 6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Karime Coulibaly ou l'année à laquelle Karime Coulibaly a fréquenté l'école pour la dernière fois (.) le dernier diplome de Karime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Aïssatou Cissokho ou l'année à laquelle Aïssatou Cissokho a fréquenté l'école pour la dernière fois (.) le dernier diplome de Aïssatou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Alpha Omar Diallo ou l'année à laquelle Alpha Omar Diallo a fréquenté l'école pour la dernière fois (.) le dernier diplome de Alpha Omar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Mamadou Coulibaly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Coulibaly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Coulibaly occupe un emploi secondaire pour l'ETAT/collectivités locales ou dans une entreprise publique/parapublique tout en travaillant moins de  8h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.6836734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Mamadou Coulibaly (Autre (à préciser))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 kg), des quantités offertes (0 kg),  des quantités vendus (0 kg) et des quantités en stock (0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Houdy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Karime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Coulibaly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Aïssatou Cissokho a eu est maux de ventres,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Coulibaly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Coulibaly (5400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Coulibaly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Coulibaly (29000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Coulibaly (30000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mécanicien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(18000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fournit du services est a l'école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Boux de vaches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9783.81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6308.17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(68000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125 FCFA par Litre qui semble faible, prière de vérifier  le montant d'achat (10000 FCFA pour 80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Botteleuse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1500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(130000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