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NDIAYE (42050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electricien batiment et reparation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