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NDIAYE) , prière de renseigner toutes les questions liées à  MOR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SAMBA CAMARA) , prière de renseigner toutes les questions liées à  SAMBA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CAMARA a dit que sa mère a un niveau Primaire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HOUSSEYE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CAMARA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CAMARA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HOUSSEYE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CAMARA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BOUBACAR CAMARA s'est consulté la première fois pour cet épisode de maladie dans CM,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DIARRY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SOUMAYÉ NDIAYE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Chocolat pâte à tartiner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diner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Téléphone portable est inférieur aux prix de revente (30000)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