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41-30-20-47</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41-30-20-47</w:t>
            </w:r>
          </w:p>
        </w:tc>
        <w:tc>
          <w:tcPr>
            <w:tcW w:type="dxa" w:w="3551"/>
            <w:shd w:fill="F8FAFC"/>
          </w:tcPr>
          <w:p>
            <w:r>
              <w:rPr>
                <w:b w:val="0"/>
                <w:i w:val="0"/>
                <w:color w:val="64748B"/>
                <w:sz w:val="14"/>
              </w:rPr>
              <w:t>CHEF DE MÉNAGE</w:t>
              <w:br/>
            </w:r>
            <w:r>
              <w:rPr>
                <w:b/>
                <w:i w:val="0"/>
                <w:sz w:val="18"/>
              </w:rPr>
              <w:t>CHEIKH ABDOU FAYE</w:t>
            </w:r>
          </w:p>
        </w:tc>
      </w:tr>
      <w:tr>
        <w:tc>
          <w:tcPr>
            <w:tcW w:type="dxa" w:w="3551"/>
            <w:shd w:fill="F8FAFC"/>
          </w:tcPr>
          <w:p>
            <w:r>
              <w:rPr>
                <w:b w:val="0"/>
                <w:i w:val="0"/>
                <w:color w:val="64748B"/>
                <w:sz w:val="14"/>
              </w:rPr>
              <w:t>TÉLÉPHONE CM</w:t>
              <w:br/>
            </w:r>
            <w:r>
              <w:rPr>
                <w:b/>
                <w:i w:val="0"/>
                <w:sz w:val="18"/>
              </w:rPr>
              <w:t>78 279 74 62</w:t>
            </w:r>
          </w:p>
        </w:tc>
        <w:tc>
          <w:tcPr>
            <w:tcW w:type="dxa" w:w="3551"/>
            <w:shd w:fill="F8FAFC"/>
          </w:tcPr>
          <w:p>
            <w:r>
              <w:rPr>
                <w:b w:val="0"/>
                <w:i w:val="0"/>
                <w:color w:val="64748B"/>
                <w:sz w:val="14"/>
              </w:rPr>
              <w:t>LOCALISATION</w:t>
              <w:br/>
            </w:r>
            <w:r>
              <w:rPr>
                <w:b/>
                <w:i w:val="0"/>
                <w:sz w:val="18"/>
              </w:rPr>
              <w:t>BATIMENT EN FACE. 2 EME PORTE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2026-06-21T10:47:27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GADIAGA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AMY SEGA FAYE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BOURY GUEYE diffère de celui donné par BOURY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ABDOU FAYE diffère de celui donné par CHEIKH ABDOU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ANTA FAYE ou l'année à laquelle NDEYE ANTA FAYE a fréquenté l'école pour la dernière fois (.) le dernier diplome de NDEYE ANTA FAYE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GADIAGA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BASSINE FAYE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ABDOU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SEGA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ABDOU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ABDOU FAYE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(192.8571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ABDOU FAYE avec une taille de 7 personnes a consommé 10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FAYE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FAYE (6000 Fcfa) au cours de 30 derniers jours de Frais de ramassage des ordures ménagères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CHEIKH ABDOU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CHEIKH ABDOU FAYE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BASSINE FAYE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BASSINE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ABDOU FAYE a comme taille 7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[2026-06-21 12:54:28] </w:t>
      </w:r>
      <w:r>
        <w:rPr>
          <w:b/>
          <w:i w:val="0"/>
          <w:color w:val="1F6FEB"/>
          <w:sz w:val="16"/>
        </w:rPr>
        <w:t xml:space="preserve">EQ24_enq3_v2 </w:t>
      </w:r>
      <w:r>
        <w:rPr>
          <w:b w:val="0"/>
          <w:i w:val="0"/>
          <w:color w:val="64748B"/>
          <w:sz w:val="16"/>
        </w:rPr>
        <w:t xml:space="preserve">sur s11q23a : </w:t>
      </w:r>
      <w:r>
        <w:rPr>
          <w:b w:val="0"/>
          <w:i w:val="0"/>
          <w:sz w:val="17"/>
        </w:rPr>
        <w:t>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