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69-80-11-15</w:t>
      </w:r>
    </w:p>
    <w:p>
      <w:r>
        <w:rPr>
          <w:b w:val="0"/>
          <w:i w:val="0"/>
          <w:color w:val="64748B"/>
          <w:sz w:val="18"/>
        </w:rPr>
        <w:t>Enquêteur : EQ25_enq2_v2 (ABDOULAYE DIONE)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33202050693</w:t>
            </w:r>
          </w:p>
        </w:tc>
        <w:tc>
          <w:tcPr>
            <w:tcW w:type="dxa" w:w="3551"/>
            <w:shd w:fill="F8FAFC"/>
          </w:tcPr>
          <w:p>
            <w:r>
              <w:rPr>
                <w:b w:val="0"/>
                <w:i w:val="0"/>
                <w:color w:val="64748B"/>
                <w:sz w:val="14"/>
              </w:rPr>
              <w:t>MÉNAGE</w:t>
              <w:br/>
            </w:r>
            <w:r>
              <w:rPr>
                <w:b/>
                <w:i w:val="0"/>
                <w:color w:val="1F6FEB"/>
                <w:sz w:val="18"/>
              </w:rPr>
              <w:t>69-80-11-15</w:t>
            </w:r>
          </w:p>
        </w:tc>
        <w:tc>
          <w:tcPr>
            <w:tcW w:type="dxa" w:w="3551"/>
            <w:shd w:fill="F8FAFC"/>
          </w:tcPr>
          <w:p>
            <w:r>
              <w:rPr>
                <w:b w:val="0"/>
                <w:i w:val="0"/>
                <w:color w:val="64748B"/>
                <w:sz w:val="14"/>
              </w:rPr>
              <w:t>CHEF DE MÉNAGE</w:t>
              <w:br/>
            </w:r>
            <w:r>
              <w:rPr>
                <w:b/>
                <w:i w:val="0"/>
                <w:sz w:val="18"/>
              </w:rPr>
              <w:t>MAME GOR NDIAYE</w:t>
            </w:r>
          </w:p>
        </w:tc>
      </w:tr>
      <w:tr>
        <w:tc>
          <w:tcPr>
            <w:tcW w:type="dxa" w:w="3551"/>
            <w:shd w:fill="F8FAFC"/>
          </w:tcPr>
          <w:p>
            <w:r>
              <w:rPr>
                <w:b w:val="0"/>
                <w:i w:val="0"/>
                <w:color w:val="64748B"/>
                <w:sz w:val="14"/>
              </w:rPr>
              <w:t>TÉLÉPHONE CM</w:t>
              <w:br/>
            </w:r>
            <w:r>
              <w:rPr>
                <w:b/>
                <w:i w:val="0"/>
                <w:sz w:val="18"/>
              </w:rPr>
              <w:t>77 681 49 33</w:t>
            </w:r>
          </w:p>
        </w:tc>
        <w:tc>
          <w:tcPr>
            <w:tcW w:type="dxa" w:w="3551"/>
            <w:shd w:fill="F8FAFC"/>
          </w:tcPr>
          <w:p>
            <w:r>
              <w:rPr>
                <w:b w:val="0"/>
                <w:i w:val="0"/>
                <w:color w:val="64748B"/>
                <w:sz w:val="14"/>
              </w:rPr>
              <w:t>LOCALISATION</w:t>
              <w:br/>
            </w:r>
            <w:r>
              <w:rPr>
                <w:b/>
                <w:i w:val="0"/>
                <w:sz w:val="18"/>
              </w:rPr>
              <w:t>touba madiyana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2026-06-22T10:56:35</w:t>
            </w:r>
          </w:p>
        </w:tc>
      </w:tr>
    </w:tbl>
    <w:p/>
    <w:p>
      <w:r>
        <w:rPr>
          <w:b/>
          <w:i w:val="0"/>
          <w:color w:val="1F6FEB"/>
          <w:sz w:val="22"/>
        </w:rPr>
        <w:t>⚠ INCOHÉRENCES À CORRIGER (226)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Lahat Ndiaye Ndzye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Mbayang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Diarra Ndiaye ndeye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Sokhna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Sokhna Moumy Ndiaye) , prière de renseigner toutes les questions liées à  Sokhna Moumy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Mame Maty Sall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Lahat Ndiaye sénior diffère de celui donné par Abdou Lahat Ndiaye sénior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Sall diffère de celui donné par Adama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Ndiaye diffère de celui donné par Cheikh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Ndiaye diffère de celui donné par Dame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Ciss diffère de celui donné par Khady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Ndiaye diffère de celui donné par Maguette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 Ndiaye diffère de celui donné par Mame Gor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Mbayang Ciss diffère de celui donné par Mbayang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Toure diffère de celui donné par Ndeye Toure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Lahat Ndiaye Ndzye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Diarra Ndiaye ndeye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s01q09</w:t>
            </w:r>
          </w:p>
        </w:tc>
        <w:tc>
          <w:tcPr>
            <w:tcW w:type="dxa" w:w="6520"/>
          </w:tcPr>
          <w:p>
            <w:r>
              <w:rPr>
                <w:b w:val="0"/>
                <w:i w:val="0"/>
                <w:sz w:val="17"/>
              </w:rPr>
              <w:t>Incohérence! %rostertitle% est %liencm_membreencours%. Il est donc peu probable qu'%accord% puisse se marier avec %liencm_membreselect%.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Incohérence. La personne en cours est l'enfant ou le(la) neveu(nièce) du chef de ménage. Mais la personne sélectionnée n'est ni un chef de ménage féminin ni une conjointe du chef, ni la soeur du chef, ni une cousine ou autre parente.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autres parents du CM/Conjoint mais la personne sélectionnée n'a pas été déclarée en 1.02 comme étant conjointe, grand-parent, soeur, autre parent ou personne non apparentée au CM.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Mame Maty Sall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Lahat Ndiaye sénior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Mbayang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Toure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montant(105000 FCFA) des dépenses liées à l'accouchement de Khady Ciss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Arame Seye a été hospitalisé au cours des 12 derniers mois est kiste,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Adama Sall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Adama Sall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montant(102000 FCFA) des dépenses liées à l'accouchement de Ndeye Loum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Lahat Ndiaye sénior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Ndiaye sénior ), prière de renseignés toutes les questions liées à ( Abdou Lahat Ndiaye sénior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Abdou lahat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Ndiaye ), prière de renseignés toutes les questions liées à ( Abdou lahat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Adama Sall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Sall ), prière de renseignés toutes les questions liées à ( Adama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Cheikh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Ndiaye ), prière de renseignés toutes les questions liées à ( Cheikh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Dame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Ndiaye ), prière de renseignés toutes les questions liées à ( Dame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Maguette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Ndiaye ), prière de renseignés toutes les questions liées à ( Maguette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Mame Gor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Gor Ndiaye ), prière de renseignés toutes les questions liées à ( Mame Gor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Mbayang Ciss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Mbayang Ciss ), prière de renseignés toutes les questions liées à ( Mbayang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Loum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Loum ), prière de renseignés toutes les questions liées à ( Ndeye Loum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Ndeye Toure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Toure ), prière de renseignés toutes les questions liées à ( Ndeye Toure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Serigne Fallou Ngom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Ngom ), prière de renseignés toutes les questions liées à ( Serigne Fallou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Lahat Ndiaye sénior , prière de renseignés toutes les questions liées à ( Abdou Lahat Ndiaye sénior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Abdou lahat Ndiaye , prière de renseignés toutes les questions liées à ( Abdou lahat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Adama Sall , prière de renseignés toutes les questions liées à ( Adama Sall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Arame Seye , prière de renseignés toutes les questions liées à ( Arame Seye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Ndiaye , prière de renseignés toutes les questions liées à ( Cheikh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Dame Ndiaye , prière de renseignés toutes les questions liées à ( Dame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Ciss , prière de renseignés toutes les questions liées à ( Khady Ciss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Maguette Ndiaye , prière de renseignés toutes les questions liées à ( Maguette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Mame Maty Sall , prière de renseignés toutes les questions liées à ( Mame Maty Sall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Mbayang Ciss , prière de renseignés toutes les questions liées à ( Mbayang Ciss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Loum , prière de renseignés toutes les questions liées à ( Ndeye Loum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Toure , prière de renseignés toutes les questions liées à ( Ndeye Toure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Serigne Fallou Ngom , prière de renseignés toutes les questions liées à ( Serigne Fallou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Lahat Ndiaye sénior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Ndiaye sénior ), prière de renseignés toutes les questions liées à ( Abdou Lahat Ndiaye sénior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Adama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Adama Sall ), prière de renseignés toutes les questions liées à ( Adama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Ndiaye ), prière de renseignés toutes les questions liées à ( Cheikh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Ciss ), prière de renseignés toutes les questions liées à ( Khady Ciss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Maguette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Maguette Ndiaye ), prière de renseignés toutes les questions liées à ( Maguette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Mame Maty Sall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Mame Maty Sall ), prière de renseignés toutes les questions liées à ( Mame Maty Sall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Mbayang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Mbayang Ciss ), prière de renseignés toutes les questions liées à ( Mbayang Ciss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Loum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Loum ), prière de renseignés toutes les questions liées à ( Ndeye Loum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Toure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Toure ), prière de renseignés toutes les questions liées à ( Ndeye Toure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Serigne Fallou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Fallou Ngom ), prière de renseignés toutes les questions liées à ( Serigne Fallou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Dame Ndiaye ), prière de renseignés toutes les questions liées à ( Dame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Gor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décortiquées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décortiquées, prière de renseignés toutes les questions liées à Arachides décortiquées.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Maïs en grain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Maïs en grain, prière de renseignés toutes les questions liées à Maïs en grain.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 Ndiaye (570000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(19500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 Ndiaye (350000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Mame Gor Ndiaye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Mame Gor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Mame Gor Ndiaye, prière de reprendre la section agriculture du ménage Mame Gor Ndiaye.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Charrettes, prière de renseignés toutes les questions liées à Charrettes.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Machette, prière de renseignés toutes les questions liées à Machette.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Mame Gor Ndiaye qui sait écrire en français doit pouvoir lire en français.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montant(105000 FCFA) des dépenses pour la dernière hospitalisation de Khady Ciss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Cheikh Souhibou Ndiaye est Etudiant/Elève de la 4.21 mais Cheikh Souhibou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Gnana Seye est Etudiant/Elève de la 4.21 mais Gnana Seye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Awa Loum est Etudiant/Elève de la 4.21 mais Ndeye  Awa Loum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Diarra Ndiaye est Etudiant/Elève de la 4.21 mais Sokhna Diarra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Ndiaye est Etudiant/Elève de la 4.21 mais Sokhna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May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Sokhna May Ndiaye est Etudiant/Elève de la 4.21 mais Sokhna May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Lahat Ndiaye sénior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lahat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Adama Sall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Cheikh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Dame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Maguette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Mame Gor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Mbayang Ciss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Loum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Ndeye Toure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Serigne Fallou Ngom  travaille mais les questions relatives à son emploi principal ne sont pas renseignées à 100%, prière de les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(120000) de l'article  Moto/Vélomoteur/Tricycle à moteur est inférieur aux prix de revente (250000)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(15000) de l'article  Bonbonne de gaz est inférieur aux prix de revente (20000)  avec l'âge du bien atteignant 5 ans.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