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NDOUR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NDOUR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WALY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WALY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(38000 Fcfa) de DETHIE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DABA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10468.21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5910.57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 FCFA qui semble élevé, prière de verifier le montant tiré de la vente (17500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