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DETHIE KANDE) , prière de renseigner toutes les questions liées à  DETHIE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MOUSTAPHA KANDE) , prière de renseigner toutes les questions liées à  MOUSTAPHA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YOBA KANDE) , prière de renseigner toutes les questions liées à  YOBA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MOUSSA BALDE) , prière de renseigner toutes les questions liées à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BALDE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KANDE , prière de renseignés toutes les questions liées à MOUSTAPHA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YOBA KANDE , prière de renseignés toutes les questions liées à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DETHIE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KANDE , prière de renseignés toutes les questions liées à ( MOUSTAPHA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YOBA KANDE , prière de renseignés toutes les questions liées à ( YOBA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DETHIE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YOBA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YOBA KANDE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