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51-72-60-35</w:t>
      </w:r>
    </w:p>
    <w:p>
      <w:r>
        <w:rPr>
          <w:b w:val="0"/>
          <w:i w:val="0"/>
          <w:color w:val="64748B"/>
          <w:sz w:val="18"/>
        </w:rPr>
        <w:t>Enquêteur : EQ31_enq2_v2 (ALTENIN BA)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51-72-60-35</w:t>
            </w:r>
          </w:p>
        </w:tc>
        <w:tc>
          <w:tcPr>
            <w:tcW w:type="dxa" w:w="3551"/>
            <w:shd w:fill="F8FAFC"/>
          </w:tcPr>
          <w:p>
            <w:r>
              <w:rPr>
                <w:b w:val="0"/>
                <w:i w:val="0"/>
                <w:color w:val="64748B"/>
                <w:sz w:val="14"/>
              </w:rPr>
              <w:t>CHEF DE MÉNAGE</w:t>
              <w:br/>
            </w:r>
            <w:r>
              <w:rPr>
                <w:b/>
                <w:i w:val="0"/>
                <w:sz w:val="18"/>
              </w:rPr>
              <w:t>OUMAR BALDE</w:t>
            </w:r>
          </w:p>
        </w:tc>
      </w:tr>
      <w:tr>
        <w:tc>
          <w:tcPr>
            <w:tcW w:type="dxa" w:w="3551"/>
            <w:shd w:fill="F8FAFC"/>
          </w:tcPr>
          <w:p>
            <w:r>
              <w:rPr>
                <w:b w:val="0"/>
                <w:i w:val="0"/>
                <w:color w:val="64748B"/>
                <w:sz w:val="14"/>
              </w:rPr>
              <w:t>TÉLÉPHONE CM</w:t>
              <w:br/>
            </w:r>
            <w:r>
              <w:rPr>
                <w:b/>
                <w:i w:val="0"/>
                <w:sz w:val="18"/>
              </w:rPr>
              <w:t>77 075 96 97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2026-06-07T09:11:23</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KADIATOU BALDE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DIOUBMBEL BALDE diffère de celui donné par DIOUBMBEL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BANDIAYE diffère de celui donné par MARIAMA BANDIAYE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BALDE diffère de celui donné par OUMAR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SADIO BALDE ou l'année à laquelle SADIO BALDE a fréquenté l'école pour la dernière fois (.) le dernier diplome de SADIO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BALDE ou l'année à laquelle ADAMA BALDE a fréquenté l'école pour la dernière fois (.) le dernier diplome de ADAMA BALDE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KADIATOU BALDE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OUMAR BALDE (Dalle en ciment)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nourriture pour les élèves à l'école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(0 kg) et des quantités en stock (10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KADIATOU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DIOUBMBEL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KHADIATOU BALDE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SADIO BALDE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MARIAMA BANDIAYE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DIOUBMBEL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KADIATOU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(22000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dioubel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dioubel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9016.12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26356.58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32037.28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220 FCFA par Gramme qui semble faible, prière de vérifier  le montant d'achat (22000 FCFA pour 100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500000 FCFA qui semble élevé, prière de verifier le montant tiré de la vente (500000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Bovins à 560000 donc un prix unitaire d'achat (560000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ADAMA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DIOUBMBEL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SADIO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MARIAMA BANDIAYE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BALDE a comme taille 18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(560000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(330000 FCFA) de Animaux de labour est inférieur aux prix de revente (350000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[2026-06-24 10:28:40] </w:t>
      </w:r>
      <w:r>
        <w:rPr>
          <w:b/>
          <w:i w:val="0"/>
          <w:color w:val="1F6FEB"/>
          <w:sz w:val="16"/>
        </w:rPr>
        <w:t xml:space="preserve">EQ31_enq4_v2 </w:t>
      </w:r>
      <w:r>
        <w:rPr>
          <w:b w:val="0"/>
          <w:i w:val="0"/>
          <w:color w:val="64748B"/>
          <w:sz w:val="16"/>
        </w:rPr>
        <w:t xml:space="preserve">sur @@Completed : </w:t>
      </w:r>
      <w:r>
        <w:rPr>
          <w:b w:val="0"/>
          <w:i w:val="0"/>
          <w:sz w:val="17"/>
        </w:rPr>
        <w:t>"a corrige sur la session 10 entreprise non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