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40-31-02-57</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40-31-02-57</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2026-06-14T11:25:14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Diénaba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Elhaji Omar cissé  Diaïté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chérif sonko Diaïté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cheikhna Diaïté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cheikhna Diaïté ou l'année à laquelle cheikhna Diaïté a fréquenté l'école pour la dernière fois (.) le dernier diplome de cheikhna Diaïté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Ibou Diaïté 2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Diaïté 2 ou l'année à laquelle Ibou Diaïté 2 a fréquenté l'école pour la dernière fois (.) le dernier diplome de Ibou Diaïté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Diénaba  Diaïté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Elhaji Omar cissé  Diaïté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Hamadou chérif sonko Diaïté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IBOU DIEITE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Diénaba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Elhaji Omar cissé  Diaïté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chérif sonko Diaïté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cheikhna Diaïté qui fréquente 6ème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IBOU DIEITE (22625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IBOU DIEITE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IBOU DIEITE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cheikhna Diaïté fréquente 6ème année de Primaire mais ne sait pas écrire, prière de vérifier auprès de cheikhna Diaïté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cheikhna Diaïté qui sait écrire en français doit pouvoir lire en français.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Diaïté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IBOU DIEITE a comme taille 7 personnes dont ils vivent à SEDHIOU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