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83-01-24-01</w:t>
      </w:r>
    </w:p>
    <w:p>
      <w:r>
        <w:rPr>
          <w:b w:val="0"/>
          <w:i w:val="0"/>
          <w:color w:val="64748B"/>
          <w:sz w:val="18"/>
        </w:rPr>
        <w:t>Enquêteur : EQ32_enq1_v2 (ABDOU NDIAYE)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83-01-24-01</w:t>
            </w:r>
          </w:p>
        </w:tc>
        <w:tc>
          <w:tcPr>
            <w:tcW w:type="dxa" w:w="3551"/>
            <w:shd w:fill="F8FAFC"/>
          </w:tcPr>
          <w:p>
            <w:r>
              <w:rPr>
                <w:b w:val="0"/>
                <w:i w:val="0"/>
                <w:color w:val="64748B"/>
                <w:sz w:val="14"/>
              </w:rPr>
              <w:t>CHEF DE MÉNAGE</w:t>
              <w:br/>
            </w:r>
            <w:r>
              <w:rPr>
                <w:b/>
                <w:i w:val="0"/>
                <w:sz w:val="18"/>
              </w:rPr>
              <w:t>LAMINE DRAME</w:t>
            </w:r>
          </w:p>
        </w:tc>
      </w:tr>
      <w:tr>
        <w:tc>
          <w:tcPr>
            <w:tcW w:type="dxa" w:w="3551"/>
            <w:shd w:fill="F8FAFC"/>
          </w:tcPr>
          <w:p>
            <w:r>
              <w:rPr>
                <w:b w:val="0"/>
                <w:i w:val="0"/>
                <w:color w:val="64748B"/>
                <w:sz w:val="14"/>
              </w:rPr>
              <w:t>TÉLÉPHONE CM</w:t>
              <w:br/>
            </w:r>
            <w:r>
              <w:rPr>
                <w:b/>
                <w:i w:val="0"/>
                <w:sz w:val="18"/>
              </w:rPr>
              <w:t>77 420 12 02</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2026-06-21T10:30:17</w:t>
            </w:r>
          </w:p>
        </w:tc>
      </w:tr>
    </w:tbl>
    <w:p/>
    <w:p>
      <w:r>
        <w:rPr>
          <w:b/>
          <w:i w:val="0"/>
          <w:color w:val="1F6FEB"/>
          <w:sz w:val="22"/>
        </w:rPr>
        <w:t>⚠ INCOHÉRENCES À CORRIGER (225)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Adji Fatoumata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 Vieux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Natoma Drame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Gnasso Cisse) , prière de renseigner toutes les questions liées à  Gnasso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Mariama Cisse) , prière de renseigner toutes les questions liées à  Mariama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Nakeba Drame) , prière de renseigner toutes les questions liées à  Nakeba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Oumar Drame avec son niveau d'étude (2ème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Oumar Drame ou l'année à laquelle Oumar Drame a fréquenté l'école pour la dernière fois (.) le dernier diplome de Oumar Drame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Cisse diffère de celui donné par Fatoumata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 Seydi diffère de celui donné par Mama Seydi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Awa Dabo ou l'année à laquelle Awa Dabo a fréquenté l'école pour la dernière fois (.) le dernier diplome de Awa Dabo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Adji Fatoumata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 Vieux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Natoma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(23) de ce ménage est inférieur à la taille du denombrement (60),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Aissatou Drame , prière de renseignés toutes les questions liées à Aissatou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Sadibou Drame , prière de renseignés toutes les questions liées à Cheikh Sadibou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Diarra Daffe , prière de renseignés toutes les questions liées à Diarra Daffe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Karakang Dabo , prière de renseignés toutes les questions liées à Karakang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Lamine Drame , prière de renseignés toutes les questions liées à Lamine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Mansata Drame , prière de renseignés toutes les questions liées à Mansata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Drame , prière de renseignés toutes les questions liées à Ndeye Fatou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Seckou Drame , prière de renseignés toutes les questions liées à Seckou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 Seydi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Drame ), prière de renseignés toutes les questions liées à ( Aissatou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Sadibou Drame ), prière de renseignés toutes les questions liées à ( Cheikh Sadibou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Drame ), prière de renseignés toutes les questions liées à ( Kadiatou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Karakang Dabo ), prière de renseignés toutes les questions liées à ( Karakang Dabo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Drame ), prière de renseignés toutes les questions liées à ( Lamine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Mansata Drame ), prière de renseignés toutes les questions liées à ( Mansata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Drame ), prière de renseignés toutes les questions liées à ( Mariama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Drame ), prière de renseignés toutes les questions liées à ( Seckou Drame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Oumar Drame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s01q28, s01q29, s01q30, s02q01__2, s02q02__2, s03q20, s01q00b</w:t>
            </w:r>
          </w:p>
        </w:tc>
        <w:tc>
          <w:tcPr>
            <w:tcW w:type="dxa" w:w="6520"/>
          </w:tcPr>
          <w:p>
            <w:r>
              <w:rPr>
                <w:b w:val="0"/>
                <w:i w:val="0"/>
                <w:sz w:val="17"/>
              </w:rPr>
              <w:t>Le montant(.a FCFA) des frais des médicaments achetés dans les officines publiques de Oumar Drame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montant(.a FCFA) des frais des médicaments achetés dans les officines privées de Oumar Drame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Drame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Mama Seydi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Mama Seydi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Fatoumata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Drame ), prière de renseignés toutes les questions liées à ( Aissatou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Sadibou Drame ), prière de renseignés toutes les questions liées à ( Cheikh Sadibou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Drame ), prière de renseignés toutes les questions liées à ( Kadiatou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Karakang Dabo ), prière de renseignés toutes les questions liées à ( Karakang Dabo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Drame ), prière de renseignés toutes les questions liées à ( Lamine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Mansata Drame ), prière de renseignés toutes les questions liées à ( Mansata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Drame ), prière de renseignés toutes les questions liées à ( Mariama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Natoma Drame ), prière de renseignés toutes les questions liées à ( Natoma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Drame ), prière de renseignés toutes les questions liées à ( Ndeye Fatou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Drame ), prière de renseignés toutes les questions liées à ( Seckou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Aida Drame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Drame ), prière de renseignés toutes les questions liées à ( Aida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Diarra Daffe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Daffe ), prière de renseignés toutes les questions liées à ( Diarra Daffe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Oumar Drame, les agriculteurs dont leurs cultures est principalement destiné à la consommation du ménage sont des (Agriculteurs, subsistances) et ceux qui le font avec l'élevage sont des (Agriculteurs et eleveurs, subsistances)Il manque des informations non renseignées de ( Oumar Drame ), prière de renseignés toutes les questions liées à ( Oumar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Oumar Drame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Oumar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Oumar Drame ), prière de renseignés toutes les questions liées à ( Oumar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Aissatou Drame , prière de renseignés toutes les questions liées à ( Aissatou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Cheikh Sadibou Drame , prière de renseignés toutes les questions liées à ( Cheikh Sadibou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Diarra Daffe , prière de renseignés toutes les questions liées à ( Diarra Daffe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Karakang Dabo , prière de renseignés toutes les questions liées à ( Karakang Dabo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Lamine Drame , prière de renseignés toutes les questions liées à ( Lamine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Ndeye Fatou Drame , prière de renseignés toutes les questions liées à ( Ndeye Fatou Drame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Seckou Drame , prière de renseignés toutes les questions liées à ( Seckou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Drame ), prière de renseignés toutes les questions liées à ( Aissatou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Cheikh Sadibou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Sadibou Drame ), prière de renseignés toutes les questions liées à ( Cheikh Sadibou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Diarra Daffe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Daffe ), prière de renseignés toutes les questions liées à ( Diarra Daffe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Karakang Dabo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Karakang Dabo ), prière de renseignés toutes les questions liées à ( Karakang Dabo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Lamine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Drame ), prière de renseignés toutes les questions liées à ( Lamine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Ndeye Fatou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Drame ), prière de renseignés toutes les questions liées à ( Ndeye Fatou Drame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Seckou Drame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Drame ), prière de renseignés toutes les questions liées à ( Seckou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Oumar Drame (3650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Adji Fatoumata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Adji Fatoumata Drame ), prière de renseignés toutes les questions liées à ( Adji Fatoumata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Drame ), prière de renseignés toutes les questions liées à ( Aissatou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 Seckou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 Seckou Drame ), prière de renseignés toutes les questions liées à ( Ba Seckou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 Vieux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 Vieux Drame ), prière de renseignés toutes les questions liées à ( Ba Vieux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Cheikh Sadibou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Cheikh Sadibou Drame ), prière de renseignés toutes les questions liées à ( Cheikh Sadibou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Diarra Daffe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Diarra Daffe ), prière de renseignés toutes les questions liées à ( Diarra Daffe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 Bintou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Bintou Drame ), prière de renseignés toutes les questions liées à ( Fatou Bintou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Kadiatou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Kadiatou Drame ), prière de renseignés toutes les questions liées à ( Kadiatou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Karakang Dabo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Karakang Dabo ), prière de renseignés toutes les questions liées à ( Karakang Dabo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Lamine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Lamine Drame ), prière de renseignés toutes les questions liées à ( Lamine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Mansata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Mansata Drame ), prière de renseignés toutes les questions liées à ( Mansata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Drame ), prière de renseignés toutes les questions liées à ( Mariama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Natoma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Natoma Drame ), prière de renseignés toutes les questions liées à ( Natoma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Ndeye Fatou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Fatou Drame ), prière de renseignés toutes les questions liées à ( Ndeye Fatou Drame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Seckou Drame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Seckou Drame ), prière de renseignés toutes les questions liées à ( Seckou Drame ).</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LAMINE DRAME (23600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(4500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(6000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LAMINE DRAME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(222000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LAMINE DRAME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LAMINE DRAME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LAMINE DRAME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(13),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LAMINE DRAME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Ndeye Fatou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(76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Oumar Drame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Aida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Diarra Daffe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Oumar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AvertissementOumar Drame  travaille mais les questions relatives à son emploi secondaire ne sont pas renseignées à 100%, prière de les renseigner.</w:t>
            </w:r>
          </w:p>
        </w:tc>
      </w:tr>
    </w:tbl>
    <w:p/>
    <w:p>
      <w:r>
        <w:rPr>
          <w:b/>
          <w:i w:val="0"/>
          <w:color w:val="1F6FEB"/>
          <w:sz w:val="22"/>
        </w:rPr>
        <w:t>💬 COMMENTAIRES SUPERVISEUR / ENQUÊTEUR (1)</w:t>
      </w:r>
    </w:p>
    <w:p>
      <w:pPr>
        <w:pStyle w:val="ListBullet"/>
      </w:pPr>
      <w:r>
        <w:rPr>
          <w:b w:val="0"/>
          <w:i w:val="0"/>
          <w:color w:val="64748B"/>
          <w:sz w:val="16"/>
        </w:rPr>
        <w:t xml:space="preserve">[2026-06-21 13:53:30] </w:t>
      </w:r>
      <w:r>
        <w:rPr>
          <w:b/>
          <w:i w:val="0"/>
          <w:color w:val="1F6FEB"/>
          <w:sz w:val="16"/>
        </w:rPr>
        <w:t xml:space="preserve">EQ32_enq1_v2 </w:t>
      </w:r>
      <w:r>
        <w:rPr>
          <w:b w:val="0"/>
          <w:i w:val="0"/>
          <w:color w:val="64748B"/>
          <w:sz w:val="16"/>
        </w:rPr>
        <w:t xml:space="preserve">sur s04q66 : </w:t>
      </w:r>
      <w:r>
        <w:rPr>
          <w:b w:val="0"/>
          <w:i w:val="0"/>
          <w:sz w:val="17"/>
        </w:rPr>
        <w:t>Aide son oncle sans rénumeration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