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43-99-14-01</w:t>
      </w:r>
    </w:p>
    <w:p>
      <w:r>
        <w:rPr>
          <w:b w:val="0"/>
          <w:i w:val="0"/>
          <w:color w:val="64748B"/>
          <w:sz w:val="18"/>
        </w:rPr>
        <w:t>Enquêteur : EQ33_enq4_v2 (FODE BAYO)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43-99-14-01</w:t>
            </w:r>
          </w:p>
        </w:tc>
        <w:tc>
          <w:tcPr>
            <w:tcW w:type="dxa" w:w="3551"/>
            <w:shd w:fill="F8FAFC"/>
          </w:tcPr>
          <w:p>
            <w:r>
              <w:rPr>
                <w:b w:val="0"/>
                <w:i w:val="0"/>
                <w:color w:val="64748B"/>
                <w:sz w:val="14"/>
              </w:rPr>
              <w:t>CHEF DE MÉNAGE</w:t>
              <w:br/>
            </w:r>
            <w:r>
              <w:rPr>
                <w:b/>
                <w:i w:val="0"/>
                <w:sz w:val="18"/>
              </w:rPr>
              <w:t>SAMBA BALDE</w:t>
            </w:r>
          </w:p>
        </w:tc>
      </w:tr>
      <w:tr>
        <w:tc>
          <w:tcPr>
            <w:tcW w:type="dxa" w:w="3551"/>
            <w:shd w:fill="F8FAFC"/>
          </w:tcPr>
          <w:p>
            <w:r>
              <w:rPr>
                <w:b w:val="0"/>
                <w:i w:val="0"/>
                <w:color w:val="64748B"/>
                <w:sz w:val="14"/>
              </w:rPr>
              <w:t>TÉLÉPHONE CM</w:t>
              <w:br/>
            </w:r>
            <w:r>
              <w:rPr>
                <w:b/>
                <w:i w:val="0"/>
                <w:sz w:val="18"/>
              </w:rPr>
              <w:t>76 023 14 44</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2  ·  1ʳᵉ visite : 2026-06-19T12:07:38</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balde diffère de celui donné par samba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samba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SAMBA BALDE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 kg) et des quantités en stock (0 kg) depasse la quantité totale (1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ousseynou balde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ousseynou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 Fcfa) de ousseynou balde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samba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banna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banna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mois ou l'année que le ménage a réçu pour Don de moustiquaire imprégnée doivent être renseigner.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reneigner.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maraîchage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2500 FCFA par Kilogramme qui semble élevé, prière de vérifier  le montant d'achat (5000 FCFA pour 2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40000 FCFA qui semble élevé, prière de verifier le montant tiré de la vente (40000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60000 FCFA qui semble élevé, prière de verifier le montant tiré de la vente (60000 FCFA)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banna kande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BALDE a comme taille 3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SEDHIOU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Bicyclette, vélo de course est inférieur aux prix de revente (50000)  avec l'âge du bien atteignant 6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