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(8)</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p>
      <w:pPr>
        <w:pStyle w:val="ListBullet"/>
      </w:pPr>
      <w:r>
        <w:rPr>
          <w:b w:val="0"/>
          <w:i w:val="0"/>
          <w:color w:val="64748B"/>
          <w:sz w:val="16"/>
        </w:rPr>
        <w:t xml:space="preserve">[2026-06-24 15:21:26] </w:t>
      </w:r>
      <w:r>
        <w:rPr>
          <w:b/>
          <w:i w:val="0"/>
          <w:color w:val="1F6FEB"/>
          <w:sz w:val="16"/>
        </w:rPr>
        <w:t xml:space="preserve">EQ34_sup_v2 </w:t>
      </w:r>
      <w:r>
        <w:rPr>
          <w:b w:val="0"/>
          <w:i w:val="0"/>
          <w:color w:val="64748B"/>
          <w:sz w:val="16"/>
        </w:rPr>
        <w:t xml:space="preserve">sur s00q10 : </w:t>
      </w:r>
      <w:r>
        <w:rPr>
          <w:b w:val="0"/>
          <w:i w:val="0"/>
          <w:sz w:val="17"/>
        </w:rPr>
        <w:t>THIERNO TOURE N EST PLUS DANS LE MENAGE DEPUIS PLUS DE 6 MOIS</w:t>
      </w:r>
    </w:p>
    <w:p>
      <w:pPr>
        <w:pStyle w:val="ListBullet"/>
      </w:pPr>
      <w:r>
        <w:rPr>
          <w:b w:val="0"/>
          <w:i w:val="0"/>
          <w:color w:val="64748B"/>
          <w:sz w:val="16"/>
        </w:rPr>
        <w:t xml:space="preserve">[2026-06-24 15:27:01] </w:t>
      </w:r>
      <w:r>
        <w:rPr>
          <w:b/>
          <w:i w:val="0"/>
          <w:color w:val="1F6FEB"/>
          <w:sz w:val="16"/>
        </w:rPr>
        <w:t xml:space="preserve">EQ34_sup_v2 </w:t>
      </w:r>
      <w:r>
        <w:rPr>
          <w:b w:val="0"/>
          <w:i w:val="0"/>
          <w:color w:val="64748B"/>
          <w:sz w:val="16"/>
        </w:rPr>
        <w:t xml:space="preserve">sur s03q20 : </w:t>
      </w:r>
      <w:r>
        <w:rPr>
          <w:b w:val="0"/>
          <w:i w:val="0"/>
          <w:sz w:val="17"/>
        </w:rPr>
        <w:t>Les medicaments etaient gratuits</w:t>
      </w:r>
    </w:p>
    <w:p>
      <w:pPr>
        <w:pStyle w:val="ListBullet"/>
      </w:pPr>
      <w:r>
        <w:rPr>
          <w:b w:val="0"/>
          <w:i w:val="0"/>
          <w:color w:val="64748B"/>
          <w:sz w:val="16"/>
        </w:rPr>
        <w:t xml:space="preserve">[2026-06-24 15:36:30] </w:t>
      </w:r>
      <w:r>
        <w:rPr>
          <w:b/>
          <w:i w:val="0"/>
          <w:color w:val="1F6FEB"/>
          <w:sz w:val="16"/>
        </w:rPr>
        <w:t xml:space="preserve">EQ34_sup_v2 </w:t>
      </w:r>
      <w:r>
        <w:rPr>
          <w:b w:val="0"/>
          <w:i w:val="0"/>
          <w:color w:val="64748B"/>
          <w:sz w:val="16"/>
        </w:rPr>
        <w:t xml:space="preserve">sur @@RejectedBySupervisor : </w:t>
      </w:r>
      <w:r>
        <w:rPr>
          <w:b w:val="0"/>
          <w:i w:val="0"/>
          <w:sz w:val="17"/>
        </w:rPr>
        <w:t>Moussa Bella percoit de l argent issu des benefices de sa boutique qui est a dakar donc le montant doit etre enregistrer a 5.11 et non 5.10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