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25-59-18-82</w:t>
      </w:r>
    </w:p>
    <w:p>
      <w:r>
        <w:rPr>
          <w:b w:val="0"/>
          <w:i w:val="0"/>
          <w:color w:val="64748B"/>
          <w:sz w:val="18"/>
        </w:rPr>
        <w:t>Enquêteur : EQ8_enq4_v2 (ABDOU KHADRE FALL)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25-59-18-82</w:t>
            </w:r>
          </w:p>
        </w:tc>
        <w:tc>
          <w:tcPr>
            <w:tcW w:type="dxa" w:w="3551"/>
            <w:shd w:fill="F8FAFC"/>
          </w:tcPr>
          <w:p>
            <w:r>
              <w:rPr>
                <w:b w:val="0"/>
                <w:i w:val="0"/>
                <w:color w:val="64748B"/>
                <w:sz w:val="14"/>
              </w:rPr>
              <w:t>CHEF DE MÉNAGE</w:t>
              <w:br/>
            </w:r>
            <w:r>
              <w:rPr>
                <w:b/>
                <w:i w:val="0"/>
                <w:sz w:val="18"/>
              </w:rPr>
              <w:t>MOUSSA DIENG</w:t>
            </w:r>
          </w:p>
        </w:tc>
      </w:tr>
      <w:tr>
        <w:tc>
          <w:tcPr>
            <w:tcW w:type="dxa" w:w="3551"/>
            <w:shd w:fill="F8FAFC"/>
          </w:tcPr>
          <w:p>
            <w:r>
              <w:rPr>
                <w:b w:val="0"/>
                <w:i w:val="0"/>
                <w:color w:val="64748B"/>
                <w:sz w:val="14"/>
              </w:rPr>
              <w:t>TÉLÉPHONE CM</w:t>
              <w:br/>
            </w:r>
            <w:r>
              <w:rPr>
                <w:b/>
                <w:i w:val="0"/>
                <w:sz w:val="18"/>
              </w:rPr>
              <w:t>77 903 65 15</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2026-06-05T11:45:08</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3.715435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moussa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dieng (16450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dieng (277500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(9000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au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(3000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(22000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(35000 Fcfa) au cours de 12 derniers mois de Achat de routeur Wi-Fi ou modem Internet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infographe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infographe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infographe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moussa dieng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moussa dieng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[2026-06-05 12:13:32] </w:t>
      </w:r>
      <w:r>
        <w:rPr>
          <w:b/>
          <w:i w:val="0"/>
          <w:color w:val="1F6FEB"/>
          <w:sz w:val="16"/>
        </w:rPr>
        <w:t xml:space="preserve">EQ8_enq4_v2 </w:t>
      </w:r>
      <w:r>
        <w:rPr>
          <w:b w:val="0"/>
          <w:i w:val="0"/>
          <w:color w:val="64748B"/>
          <w:sz w:val="16"/>
        </w:rPr>
        <w:t xml:space="preserve">sur s04q49 : </w:t>
      </w:r>
      <w:r>
        <w:rPr>
          <w:b w:val="0"/>
          <w:i w:val="0"/>
          <w:sz w:val="17"/>
        </w:rPr>
        <w:t>il a commencé a exercer son activité d’infographie depuis janvier 2026</w:t>
      </w:r>
    </w:p>
    <w:p>
      <w:pPr>
        <w:pStyle w:val="ListBullet"/>
      </w:pPr>
      <w:r>
        <w:rPr>
          <w:b w:val="0"/>
          <w:i w:val="0"/>
          <w:color w:val="64748B"/>
          <w:sz w:val="16"/>
        </w:rPr>
        <w:t xml:space="preserve">[2026-06-05 12:14:20] </w:t>
      </w:r>
      <w:r>
        <w:rPr>
          <w:b/>
          <w:i w:val="0"/>
          <w:color w:val="1F6FEB"/>
          <w:sz w:val="16"/>
        </w:rPr>
        <w:t xml:space="preserve">EQ8_enq4_v2 </w:t>
      </w:r>
      <w:r>
        <w:rPr>
          <w:b w:val="0"/>
          <w:i w:val="0"/>
          <w:color w:val="64748B"/>
          <w:sz w:val="16"/>
        </w:rPr>
        <w:t xml:space="preserve">sur s04q49 : </w:t>
      </w:r>
      <w:r>
        <w:rPr>
          <w:b w:val="0"/>
          <w:i w:val="0"/>
          <w:sz w:val="17"/>
        </w:rPr>
        <w:t>pendant 6 mois, il a gagné 125.000</w:t>
      </w:r>
    </w:p>
    <w:p>
      <w:pPr>
        <w:pStyle w:val="ListBullet"/>
      </w:pPr>
      <w:r>
        <w:rPr>
          <w:b w:val="0"/>
          <w:i w:val="0"/>
          <w:color w:val="64748B"/>
          <w:sz w:val="16"/>
        </w:rPr>
        <w:t xml:space="preserve">[2026-06-05 12:59:31] </w:t>
      </w:r>
      <w:r>
        <w:rPr>
          <w:b/>
          <w:i w:val="0"/>
          <w:color w:val="1F6FEB"/>
          <w:sz w:val="16"/>
        </w:rPr>
        <w:t xml:space="preserve">EQ8_enq4_v2 </w:t>
      </w:r>
      <w:r>
        <w:rPr>
          <w:b w:val="0"/>
          <w:i w:val="0"/>
          <w:color w:val="64748B"/>
          <w:sz w:val="16"/>
        </w:rPr>
        <w:t xml:space="preserve">sur s10q24 : </w:t>
      </w:r>
      <w:r>
        <w:rPr>
          <w:b w:val="0"/>
          <w:i w:val="0"/>
          <w:sz w:val="17"/>
        </w:rPr>
        <w:t>on lui a prêté le local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