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48-85-98-78</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48-85-98-78</w:t>
            </w:r>
          </w:p>
        </w:tc>
        <w:tc>
          <w:tcPr>
            <w:tcW w:type="dxa" w:w="3551"/>
            <w:shd w:fill="F8FAFC"/>
          </w:tcPr>
          <w:p>
            <w:r>
              <w:rPr>
                <w:b w:val="0"/>
                <w:i w:val="0"/>
                <w:color w:val="64748B"/>
                <w:sz w:val="14"/>
              </w:rPr>
              <w:t>CHEF DE MÉNAGE</w:t>
              <w:br/>
            </w:r>
            <w:r>
              <w:rPr>
                <w:b/>
                <w:i w:val="0"/>
                <w:sz w:val="18"/>
              </w:rPr>
              <w:t>MAGUETTE DIAGNE</w:t>
            </w:r>
          </w:p>
        </w:tc>
      </w:tr>
      <w:tr>
        <w:tc>
          <w:tcPr>
            <w:tcW w:type="dxa" w:w="3551"/>
            <w:shd w:fill="F8FAFC"/>
          </w:tcPr>
          <w:p>
            <w:r>
              <w:rPr>
                <w:b w:val="0"/>
                <w:i w:val="0"/>
                <w:color w:val="64748B"/>
                <w:sz w:val="14"/>
              </w:rPr>
              <w:t>TÉLÉPHONE CM</w:t>
              <w:br/>
            </w:r>
            <w:r>
              <w:rPr>
                <w:b/>
                <w:i w:val="0"/>
                <w:sz w:val="18"/>
              </w:rPr>
              <w:t>77 389 51 43</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2026-06-12T13:26:11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MAGUTTE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MBEDY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ROCKOYA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MBAYE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Urbain ont généralement comme principal matériau du toit le/la Tôles, mais celui du ménage de MAGUETTE DIAGNE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MAGUTTE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MBEDY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ROCKOYA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montant(28000 FCFA) des dépenses pour chaque visite prénatale de YACINE MBAYE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MBAYE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ROCKOYA MBAYE a eu est sunugique,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MAGUETTE DIAGNE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(180000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(9500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cereanles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parfum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YACINE MBAYE a consacré à son emploi au cours des 7 derniers jours est trop faible, veuillez revoir s'il vous plait ou confirmer cette information avec QG.</w:t>
            </w:r>
          </w:p>
        </w:tc>
      </w:tr>
    </w:tbl>
    <w:p/>
    <w:p>
      <w:r>
        <w:rPr>
          <w:b/>
          <w:i w:val="0"/>
          <w:color w:val="1F6FEB"/>
          <w:sz w:val="22"/>
        </w:rPr>
        <w:t>💬 COMMENTAIRES SUPERVISEUR / ENQUÊTEUR (4)</w:t>
      </w:r>
    </w:p>
    <w:p>
      <w:pPr>
        <w:pStyle w:val="ListBullet"/>
      </w:pPr>
      <w:r>
        <w:rPr>
          <w:b w:val="0"/>
          <w:i w:val="0"/>
          <w:color w:val="64748B"/>
          <w:sz w:val="16"/>
        </w:rPr>
        <w:t xml:space="preserve">[2026-06-13 10:01:36] </w:t>
      </w:r>
      <w:r>
        <w:rPr>
          <w:b/>
          <w:i w:val="0"/>
          <w:color w:val="1F6FEB"/>
          <w:sz w:val="16"/>
        </w:rPr>
        <w:t xml:space="preserve">EQ8_sup_v2 </w:t>
      </w:r>
      <w:r>
        <w:rPr>
          <w:b w:val="0"/>
          <w:i w:val="0"/>
          <w:color w:val="64748B"/>
          <w:sz w:val="16"/>
        </w:rPr>
        <w:t xml:space="preserve">sur NOM_PRENOMS : </w:t>
      </w:r>
      <w:r>
        <w:rPr>
          <w:b w:val="0"/>
          <w:i w:val="0"/>
          <w:sz w:val="17"/>
        </w:rPr>
        <w:t>La composition du ménage, c'est du jeune au plus âgé</w:t>
      </w:r>
    </w:p>
    <w:p>
      <w:pPr>
        <w:pStyle w:val="ListBullet"/>
      </w:pPr>
      <w:r>
        <w:rPr>
          <w:b w:val="0"/>
          <w:i w:val="0"/>
          <w:color w:val="64748B"/>
          <w:sz w:val="16"/>
        </w:rPr>
        <w:t xml:space="preserve">[2026-06-13 10:01:54] </w:t>
      </w:r>
      <w:r>
        <w:rPr>
          <w:b/>
          <w:i w:val="0"/>
          <w:color w:val="1F6FEB"/>
          <w:sz w:val="16"/>
        </w:rPr>
        <w:t xml:space="preserve">EQ8_sup_v2 </w:t>
      </w:r>
      <w:r>
        <w:rPr>
          <w:b w:val="0"/>
          <w:i w:val="0"/>
          <w:color w:val="64748B"/>
          <w:sz w:val="16"/>
        </w:rPr>
        <w:t xml:space="preserve">sur NOM_PRENOMS : </w:t>
      </w:r>
      <w:r>
        <w:rPr>
          <w:b w:val="0"/>
          <w:i w:val="0"/>
          <w:sz w:val="17"/>
        </w:rPr>
        <w:t>Pour les enfants du CM</w:t>
      </w:r>
    </w:p>
    <w:p>
      <w:pPr>
        <w:pStyle w:val="ListBullet"/>
      </w:pPr>
      <w:r>
        <w:rPr>
          <w:b w:val="0"/>
          <w:i w:val="0"/>
          <w:color w:val="64748B"/>
          <w:sz w:val="16"/>
        </w:rPr>
        <w:t xml:space="preserve">[2026-06-20 09:19:48] </w:t>
      </w:r>
      <w:r>
        <w:rPr>
          <w:b/>
          <w:i w:val="0"/>
          <w:color w:val="1F6FEB"/>
          <w:sz w:val="16"/>
        </w:rPr>
        <w:t xml:space="preserve">EQ8_sup_v2 </w:t>
      </w:r>
      <w:r>
        <w:rPr>
          <w:b w:val="0"/>
          <w:i w:val="0"/>
          <w:color w:val="64748B"/>
          <w:sz w:val="16"/>
        </w:rPr>
        <w:t xml:space="preserve">sur s04q36b : </w:t>
      </w:r>
      <w:r>
        <w:rPr>
          <w:b w:val="0"/>
          <w:i w:val="0"/>
          <w:sz w:val="17"/>
        </w:rPr>
        <w:t>À revoir</w:t>
      </w:r>
    </w:p>
    <w:p>
      <w:pPr>
        <w:pStyle w:val="ListBullet"/>
      </w:pPr>
      <w:r>
        <w:rPr>
          <w:b w:val="0"/>
          <w:i w:val="0"/>
          <w:color w:val="64748B"/>
          <w:sz w:val="16"/>
        </w:rPr>
        <w:t xml:space="preserve">[2026-06-20 09:24:52] </w:t>
      </w:r>
      <w:r>
        <w:rPr>
          <w:b/>
          <w:i w:val="0"/>
          <w:color w:val="1F6FEB"/>
          <w:sz w:val="16"/>
        </w:rPr>
        <w:t xml:space="preserve">EQ8_sup_v2 </w:t>
      </w:r>
      <w:r>
        <w:rPr>
          <w:b w:val="0"/>
          <w:i w:val="0"/>
          <w:color w:val="64748B"/>
          <w:sz w:val="16"/>
        </w:rPr>
        <w:t xml:space="preserve">sur s11q29b_heure : </w:t>
      </w:r>
      <w:r>
        <w:rPr>
          <w:b w:val="0"/>
          <w:i w:val="0"/>
          <w:sz w:val="17"/>
        </w:rPr>
        <w:t>A revoir la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