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79-20-49-39</w:t>
      </w:r>
    </w:p>
    <w:p>
      <w:r>
        <w:rPr>
          <w:b w:val="0"/>
          <w:i w:val="0"/>
          <w:color w:val="64748B"/>
          <w:sz w:val="18"/>
        </w:rPr>
        <w:t>Enquêteur : EQ9_enq3_v2 (YABA WADE)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79-20-49-39</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77 397 72 49</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2026-06-12T10:28:52</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sene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Sene diffère de celui donné par Abdou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2 diffère de celui donné par Amy Dieng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diffère de celui donné par Amy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Pouye diffère de celui donné par Mame Diarra Pouye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Abdourahmane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Fatoumata sene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sene ou l'année à laquelle Diarra sene a fréquenté l'école pour la dernière fois (.) le dernier diplome de Diarra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Ousseynou sene ou l'année à laquelle Ousseynou sene a fréquenté l'école pour la dernière fois (.) le dernier diplome de Ousseynou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Assane sene ou l'année à laquelle Assane sene a fréquenté l'école pour la dernière fois (.) le dernier diplome de Assane sene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Modou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sene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Daouda sene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Daouda sene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sene2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sene2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sene n'a pas été à l'école entre 2024/2025 est inscrit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Abdourahmane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sene n'a pas été à l'école entre 2024/2025 est inscritt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Fatoumata sene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(140000 Fcfa) de Fatoumata sene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Diarra sene qui fréquente 2ème année de Secondaire 1 (Moyen) Général  est de 0 FCFA, Diarra sene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Mor sene n'a pas cherché du travail au cours des 30 derniers jours est il nest pas encore son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Amy Dieng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Dieng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Pouye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sene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sene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Citron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SENE (900000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(21000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ABDOU SENE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Niebe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Niebe est le champ appartient a son ami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Sorgho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3127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mil et niebe selon l'exploitant est de 30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et niebe selon les mesures GPS est de 3461.38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3854.99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2110.68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350 FCFA par Unité (plants, boutures, etc.) qui semble faible, prière de vérifier  le montant d'achat (2100 FCFA pour 6 Unité (plants, boutures, etc.))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Niébé.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sene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[2026-06-18 13:03:43]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