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81-50-51-89</w:t>
      </w:r>
    </w:p>
    <w:p>
      <w:r>
        <w:rPr>
          <w:b w:val="0"/>
          <w:i w:val="0"/>
          <w:color w:val="64748B"/>
          <w:sz w:val="18"/>
        </w:rPr>
        <w:t>Enquêteur : EQ9_enq4_v2 (BABACAR SENE)  ·  Équipe : EQ9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31203030049</w:t>
            </w:r>
          </w:p>
        </w:tc>
        <w:tc>
          <w:tcPr>
            <w:tcW w:type="dxa" w:w="3551"/>
            <w:shd w:fill="F8FAFC"/>
          </w:tcPr>
          <w:p>
            <w:r>
              <w:rPr>
                <w:b w:val="0"/>
                <w:i w:val="0"/>
                <w:color w:val="64748B"/>
                <w:sz w:val="14"/>
              </w:rPr>
              <w:t>MÉNAGE</w:t>
              <w:br/>
            </w:r>
            <w:r>
              <w:rPr>
                <w:b/>
                <w:i w:val="0"/>
                <w:color w:val="1F6FEB"/>
                <w:sz w:val="18"/>
              </w:rPr>
              <w:t>81-50-51-89</w:t>
            </w:r>
          </w:p>
        </w:tc>
        <w:tc>
          <w:tcPr>
            <w:tcW w:type="dxa" w:w="3551"/>
            <w:shd w:fill="F8FAFC"/>
          </w:tcPr>
          <w:p>
            <w:r>
              <w:rPr>
                <w:b w:val="0"/>
                <w:i w:val="0"/>
                <w:color w:val="64748B"/>
                <w:sz w:val="14"/>
              </w:rPr>
              <w:t>CHEF DE MÉNAGE</w:t>
              <w:br/>
            </w:r>
            <w:r>
              <w:rPr>
                <w:b/>
                <w:i w:val="0"/>
                <w:sz w:val="18"/>
              </w:rPr>
              <w:t>THIERNO NDIONE</w:t>
            </w:r>
          </w:p>
        </w:tc>
      </w:tr>
      <w:tr>
        <w:tc>
          <w:tcPr>
            <w:tcW w:type="dxa" w:w="3551"/>
            <w:shd w:fill="F8FAFC"/>
          </w:tcPr>
          <w:p>
            <w:r>
              <w:rPr>
                <w:b w:val="0"/>
                <w:i w:val="0"/>
                <w:color w:val="64748B"/>
                <w:sz w:val="14"/>
              </w:rPr>
              <w:t>TÉLÉPHONE CM</w:t>
              <w:br/>
            </w:r>
            <w:r>
              <w:rPr>
                <w:b/>
                <w:i w:val="0"/>
                <w:sz w:val="18"/>
              </w:rPr>
              <w:t>77 549 21 47</w:t>
            </w:r>
          </w:p>
        </w:tc>
        <w:tc>
          <w:tcPr>
            <w:tcW w:type="dxa" w:w="3551"/>
            <w:shd w:fill="F8FAFC"/>
          </w:tcPr>
          <w:p>
            <w:r>
              <w:rPr>
                <w:b w:val="0"/>
                <w:i w:val="0"/>
                <w:color w:val="64748B"/>
                <w:sz w:val="14"/>
              </w:rPr>
              <w:t>LOCALISATION</w:t>
              <w:br/>
            </w:r>
            <w:r>
              <w:rPr>
                <w:b/>
                <w:i w:val="0"/>
                <w:sz w:val="18"/>
              </w:rPr>
              <w:t>h1 darou tocgol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EQ9_enq4_v2  (BABACAR SENE)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2026-06-21T12:37:07</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ALADJI ABDOU DIONNE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DIONNE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DIONNE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DIONNE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NDELLA DIONNE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DIOUF diffère de celui donné par AMY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SENE diffère de celui donné par AMY SENE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DIOURBEL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(0 kg),  des quantités vendus (2 kg) et des quantités en stock (60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(80 kg), des quantités offertes (0 kg),  des quantités vendus (0 kg) et des quantités en stock (220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ABDOU DIONNE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DIONNE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DIONNE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DIONNE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NDELLA DIONNE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DIONNE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SENE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AMY SENE ), prière de renseignés toutes les questions liées à ( AMY SENE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AISSATOU FAYE ), prière de renseignés toutes les questions liées à ( AISSATOU FAYE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DIONNE ), prière de renseignés toutes les questions liées à ( FATOU DIONNE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DIONNE ), prière de renseignés toutes les questions liées à ( MBAYE DIONNE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MODOU DIONNE ), prière de renseignés toutes les questions liées à ( MODOU DIONNE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ALADJI ABDOU DIONNE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ALADJI ABDOU DIONNE ), prière de renseignés toutes les questions liées à ( ALADJI ABDOU DIONNE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THIERNO DIONNE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THIERNO DIONNE ), prière de renseignés toutes les questions liées à ( THIERNO DIONNE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THIERNO DIONNE (1050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THIERNO NDIONE avec une taille de 9 personnes a consommé .12 Kg en taille unique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THIERNO NDIONE avec une taille de 9 personnes a consommé .45 Kg en taille unique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NDIONE (1050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NDIONE (1000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du toit le/la Tôles, mais celui du ménage de THIERNO NDIONE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THIERNO NDIONE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Arachide selon l'exploitant est de 90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2816.86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4086.5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10500 FCFA qui semble élevé, prière de verifier le montant tiré de la vente (21000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(60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(80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(220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AMY SENE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ALADJI ABDOU DIONNE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THIERNO DIONNE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Poivre, cette quantité semble anormale pour une consommation des 7 derniers jours.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(230000 FCFA) de Animaux de labour est inférieur aux prix de revente (250000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