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83-75-35-85</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83-75-35-85</w:t>
            </w:r>
          </w:p>
        </w:tc>
        <w:tc>
          <w:tcPr>
            <w:tcW w:type="dxa" w:w="3551"/>
            <w:shd w:fill="F8FAFC"/>
          </w:tcPr>
          <w:p>
            <w:r>
              <w:rPr>
                <w:b w:val="0"/>
                <w:i w:val="0"/>
                <w:color w:val="64748B"/>
                <w:sz w:val="14"/>
              </w:rPr>
              <w:t>CHEF DE MÉNAGE</w:t>
              <w:br/>
            </w:r>
            <w:r>
              <w:rPr>
                <w:b/>
                <w:i w:val="0"/>
                <w:sz w:val="18"/>
              </w:rPr>
              <w:t>MODOU SENE</w:t>
            </w:r>
          </w:p>
        </w:tc>
      </w:tr>
      <w:tr>
        <w:tc>
          <w:tcPr>
            <w:tcW w:type="dxa" w:w="3551"/>
            <w:shd w:fill="F8FAFC"/>
          </w:tcPr>
          <w:p>
            <w:r>
              <w:rPr>
                <w:b w:val="0"/>
                <w:i w:val="0"/>
                <w:color w:val="64748B"/>
                <w:sz w:val="14"/>
              </w:rPr>
              <w:t>TÉLÉPHONE CM</w:t>
              <w:br/>
            </w:r>
            <w:r>
              <w:rPr>
                <w:b/>
                <w:i w:val="0"/>
                <w:sz w:val="18"/>
              </w:rPr>
              <w:t>77 288 98 00</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2026-06-22T10:54:00</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Balle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(170 kg), des quantités offertes (50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Fatou sene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Ndiolle sene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Ndiolle sene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(14900 Fcfa) de Ndiolle sene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Khadim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Balle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Balle sene n'a pas cherché du travail au cours des 30 derniers jours est probleme de sante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Sene ), prière de renseignés toutes les questions liées à ( Modou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Modou Sene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Modou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Sene ), prière de renseignés toutes les questions liées à ( Modou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Diouf ), prière de renseignés toutes les questions liées à ( Abdou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ramasqage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MODOU SENE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(15000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Sene fréquente 2ème année de Primaire mais ne sait pas écrire, prière de vérifier auprès de Khadim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SENE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