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AUDERICK MBA EYENE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(53000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(4900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(8500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Installation Decoration Evenementiel, prière de renseignés toutes les questions liées à Installation Decoration Evenementiel.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