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87-07-83-41</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87-07-83-41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2026-06-14T11:00:30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Amy Ley Ndiaye ou l'année à laquelle Amy Ley Ndiaye a fréquenté l'école pour la dernière fois (.) le dernier diplome de Amy Ley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Ndiaye diffère de celui donné par Mame Faty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Maguette Gueye ou l'année à laquelle Maguette Gueye a fréquenté l'école pour la dernière fois (2024) le dernier diplome de Maguette Gueye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Faty Ndiaye s'est consulté la première fois pour cette maladie (Douleurs/fatigue) chez un médecin spécialiste et vous dites que  Mame Faty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SIDI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koudoss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koudoss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Ley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(85000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SIDI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SIDI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