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01-76-58-07</w:t>
      </w:r>
    </w:p>
    <w:p>
      <w:r>
        <w:rPr>
          <w:b w:val="0"/>
          <w:i w:val="0"/>
          <w:color w:val="64748B"/>
          <w:sz w:val="18"/>
        </w:rPr>
        <w:t>Enquêteur : EQ10_enq3_v2 (SEYNI FALL)  ·  Équipe : EQ10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81201020048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01-76-58-07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SOUKEYE DIOUM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76 482 35 27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MOUSTY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EQ10_enq3_v2  (SEYNI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2026-06-06T10:13:24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SOUKEYE DIOUM diffère de celui donné par SOUKEYE DIOUM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ASTOU DIOUM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SOUKEYE DIOUM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SOUKEYE DIOUM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Pain moderne en miche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Poisson séché Kethiakh (sardinelle)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Huile de soja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(25000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(3000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AWA THIAM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(15000 FCFA) de YARAM SECK semble trop faible pour un salaire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(5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13 Morceau (Portion) Petit de Poisson séché Guedj Con,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27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42 Pièce Petit de Cube alimentaire (Maggi, Jumbo, ) et bouillon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(112500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10:40:19] </w:t>
      </w:r>
      <w:r>
        <w:rPr>
          <w:b/>
          <w:i w:val="0"/>
          <w:color w:val="1F6FEB"/>
          <w:sz w:val="16"/>
        </w:rPr>
        <w:t xml:space="preserve">EQ10_enq3_v2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elle ne peut pas parler car elle est trop vieille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s09Aq02 : </w:t>
      </w:r>
      <w:r>
        <w:rPr>
          <w:b w:val="0"/>
          <w:i w:val="0"/>
          <w:sz w:val="17"/>
        </w:rPr>
        <w:t>Mettre les dépenses des autres fêtes religion/Tradition dans les autres fêtes religieuses musulmanes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20:15:02]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