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96-25-43-06</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96-25-43-06</w:t>
            </w:r>
          </w:p>
        </w:tc>
        <w:tc>
          <w:tcPr>
            <w:tcW w:type="dxa" w:w="3551"/>
            <w:shd w:fill="F8FAFC"/>
          </w:tcPr>
          <w:p>
            <w:r>
              <w:rPr>
                <w:b w:val="0"/>
                <w:i w:val="0"/>
                <w:color w:val="64748B"/>
                <w:sz w:val="14"/>
              </w:rPr>
              <w:t>CHEF DE MÉNAGE</w:t>
              <w:br/>
            </w:r>
            <w:r>
              <w:rPr>
                <w:b/>
                <w:i w:val="0"/>
                <w:sz w:val="18"/>
              </w:rPr>
              <w:t>MAMADOU SALIOU BA</w:t>
            </w:r>
          </w:p>
        </w:tc>
      </w:tr>
      <w:tr>
        <w:tc>
          <w:tcPr>
            <w:tcW w:type="dxa" w:w="3551"/>
            <w:shd w:fill="F8FAFC"/>
          </w:tcPr>
          <w:p>
            <w:r>
              <w:rPr>
                <w:b w:val="0"/>
                <w:i w:val="0"/>
                <w:color w:val="64748B"/>
                <w:sz w:val="14"/>
              </w:rPr>
              <w:t>TÉLÉPHONE CM</w:t>
              <w:br/>
            </w:r>
            <w:r>
              <w:rPr>
                <w:b/>
                <w:i w:val="0"/>
                <w:sz w:val="18"/>
              </w:rPr>
              <w:t>77 271 65 10</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2026-06-12T17:04:48</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montant(12600 FCFA) des dépenses pour chaque visite prénatale de FATOUMATA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détail, prière de renseignés toutes les questions liées à commerce de détail.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SALIOU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MAMADOU SALIOU BA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[2026-06-14 11:50:19] </w:t>
      </w:r>
      <w:r>
        <w:rPr>
          <w:b/>
          <w:i w:val="0"/>
          <w:color w:val="1F6FEB"/>
          <w:sz w:val="16"/>
        </w:rPr>
        <w:t xml:space="preserve">EQ12_enq2_v2 </w:t>
      </w:r>
      <w:r>
        <w:rPr>
          <w:b w:val="0"/>
          <w:i w:val="0"/>
          <w:color w:val="64748B"/>
          <w:sz w:val="16"/>
        </w:rPr>
        <w:t xml:space="preserve">sur s20bq02a : </w:t>
      </w:r>
      <w:r>
        <w:rPr>
          <w:b w:val="0"/>
          <w:i w:val="0"/>
          <w:sz w:val="17"/>
        </w:rPr>
        <w:t>ne sait pas</w:t>
      </w:r>
    </w:p>
    <w:p>
      <w:pPr>
        <w:pStyle w:val="ListBullet"/>
      </w:pPr>
      <w:r>
        <w:rPr>
          <w:b w:val="0"/>
          <w:i w:val="0"/>
          <w:color w:val="64748B"/>
          <w:sz w:val="16"/>
        </w:rPr>
        <w:t xml:space="preserve">[2026-06-14 11:54:04] </w:t>
      </w:r>
      <w:r>
        <w:rPr>
          <w:b/>
          <w:i w:val="0"/>
          <w:color w:val="1F6FEB"/>
          <w:sz w:val="16"/>
        </w:rPr>
        <w:t xml:space="preserve">EQ12_enq2_v2 </w:t>
      </w:r>
      <w:r>
        <w:rPr>
          <w:b w:val="0"/>
          <w:i w:val="0"/>
          <w:color w:val="64748B"/>
          <w:sz w:val="16"/>
        </w:rPr>
        <w:t xml:space="preserve">sur s20bq02a : </w:t>
      </w:r>
      <w:r>
        <w:rPr>
          <w:b w:val="0"/>
          <w:i w:val="0"/>
          <w:sz w:val="17"/>
        </w:rPr>
        <w:t>"ne sait pas "</w:t>
      </w:r>
    </w:p>
    <w:p>
      <w:pPr>
        <w:pStyle w:val="ListBullet"/>
      </w:pPr>
      <w:r>
        <w:rPr>
          <w:b w:val="0"/>
          <w:i w:val="0"/>
          <w:color w:val="64748B"/>
          <w:sz w:val="16"/>
        </w:rPr>
        <w:t xml:space="preserve">[2026-06-14 11:59:17] </w:t>
      </w:r>
      <w:r>
        <w:rPr>
          <w:b/>
          <w:i w:val="0"/>
          <w:color w:val="1F6FEB"/>
          <w:sz w:val="16"/>
        </w:rPr>
        <w:t xml:space="preserve">EQ12_enq2_v2 </w:t>
      </w:r>
      <w:r>
        <w:rPr>
          <w:b w:val="0"/>
          <w:i w:val="0"/>
          <w:color w:val="64748B"/>
          <w:sz w:val="16"/>
        </w:rPr>
        <w:t xml:space="preserve">sur s20bq08a : </w:t>
      </w:r>
      <w:r>
        <w:rPr>
          <w:b w:val="0"/>
          <w:i w:val="0"/>
          <w:sz w:val="17"/>
        </w:rPr>
        <w:t>"ne sait pas "</w:t>
      </w:r>
    </w:p>
    <w:p>
      <w:pPr>
        <w:pStyle w:val="ListBullet"/>
      </w:pPr>
      <w:r>
        <w:rPr>
          <w:b w:val="0"/>
          <w:i w:val="0"/>
          <w:color w:val="64748B"/>
          <w:sz w:val="16"/>
        </w:rPr>
        <w:t xml:space="preserve">[2026-06-14 12:02:08] </w:t>
      </w:r>
      <w:r>
        <w:rPr>
          <w:b/>
          <w:i w:val="0"/>
          <w:color w:val="1F6FEB"/>
          <w:sz w:val="16"/>
        </w:rPr>
        <w:t xml:space="preserve">EQ12_enq2_v2 </w:t>
      </w:r>
      <w:r>
        <w:rPr>
          <w:b w:val="0"/>
          <w:i w:val="0"/>
          <w:color w:val="64748B"/>
          <w:sz w:val="16"/>
        </w:rPr>
        <w:t xml:space="preserve">sur s20bq08a : </w:t>
      </w:r>
      <w:r>
        <w:rPr>
          <w:b w:val="0"/>
          <w:i w:val="0"/>
          <w:sz w:val="17"/>
        </w:rPr>
        <w:t>ne sait pas</w:t>
      </w:r>
    </w:p>
    <w:p>
      <w:pPr>
        <w:pStyle w:val="ListBullet"/>
      </w:pPr>
      <w:r>
        <w:rPr>
          <w:b w:val="0"/>
          <w:i w:val="0"/>
          <w:color w:val="64748B"/>
          <w:sz w:val="16"/>
        </w:rPr>
        <w:t xml:space="preserve">[2026-06-14 12:07:38] </w:t>
      </w:r>
      <w:r>
        <w:rPr>
          <w:b/>
          <w:i w:val="0"/>
          <w:color w:val="1F6FEB"/>
          <w:sz w:val="16"/>
        </w:rPr>
        <w:t xml:space="preserve">EQ12_enq2_v2 </w:t>
      </w:r>
      <w:r>
        <w:rPr>
          <w:b w:val="0"/>
          <w:i w:val="0"/>
          <w:color w:val="64748B"/>
          <w:sz w:val="16"/>
        </w:rPr>
        <w:t xml:space="preserve">sur s20bq14 : </w:t>
      </w:r>
      <w:r>
        <w:rPr>
          <w:b w:val="0"/>
          <w:i w:val="0"/>
          <w:sz w:val="17"/>
        </w:rPr>
        <w:t>"ne sait pas "</w:t>
      </w:r>
    </w:p>
    <w:p>
      <w:pPr>
        <w:pStyle w:val="ListBullet"/>
      </w:pPr>
      <w:r>
        <w:rPr>
          <w:b w:val="0"/>
          <w:i w:val="0"/>
          <w:color w:val="64748B"/>
          <w:sz w:val="16"/>
        </w:rPr>
        <w:t xml:space="preserve">[2026-06-14 12:12:26] </w:t>
      </w:r>
      <w:r>
        <w:rPr>
          <w:b/>
          <w:i w:val="0"/>
          <w:color w:val="1F6FEB"/>
          <w:sz w:val="16"/>
        </w:rPr>
        <w:t xml:space="preserve">EQ12_enq2_v2 </w:t>
      </w:r>
      <w:r>
        <w:rPr>
          <w:b w:val="0"/>
          <w:i w:val="0"/>
          <w:color w:val="64748B"/>
          <w:sz w:val="16"/>
        </w:rPr>
        <w:t xml:space="preserve">sur s20bq18 : </w:t>
      </w:r>
      <w:r>
        <w:rPr>
          <w:b w:val="0"/>
          <w:i w:val="0"/>
          <w:sz w:val="17"/>
        </w:rPr>
        <w:t>ne sait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