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SOULEYMANE DIALLO ou l'année à laquelle SOULEYMANE DIALLO a fréquenté l'école pour la dernière fois (2018) le dernier diplome de SOULEYMANE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DIALLO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