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EQ18_enq2_v2 (MOUSSA SADIO)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