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83-17-43-20</w:t>
      </w:r>
    </w:p>
    <w:p>
      <w:r>
        <w:rPr>
          <w:b w:val="0"/>
          <w:i w:val="0"/>
          <w:color w:val="64748B"/>
          <w:sz w:val="18"/>
        </w:rPr>
        <w:t>Enquêteur : EQ2_enq6_v2 (Fatou Diop)  ·  Équipe : EQ2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83-17-43-20</w:t>
            </w:r>
          </w:p>
        </w:tc>
        <w:tc>
          <w:tcPr>
            <w:tcW w:type="dxa" w:w="3551"/>
            <w:shd w:fill="F8FAFC"/>
          </w:tcPr>
          <w:p>
            <w:r>
              <w:rPr>
                <w:b w:val="0"/>
                <w:i w:val="0"/>
                <w:color w:val="64748B"/>
                <w:sz w:val="14"/>
              </w:rPr>
              <w:t>CHEF DE MÉNAGE</w:t>
              <w:br/>
            </w:r>
            <w:r>
              <w:rPr>
                <w:b/>
                <w:i w:val="0"/>
                <w:sz w:val="18"/>
              </w:rPr>
              <w:t>SADIO SOW</w:t>
            </w:r>
          </w:p>
        </w:tc>
      </w:tr>
      <w:tr>
        <w:tc>
          <w:tcPr>
            <w:tcW w:type="dxa" w:w="3551"/>
            <w:shd w:fill="F8FAFC"/>
          </w:tcPr>
          <w:p>
            <w:r>
              <w:rPr>
                <w:b w:val="0"/>
                <w:i w:val="0"/>
                <w:color w:val="64748B"/>
                <w:sz w:val="14"/>
              </w:rPr>
              <w:t>TÉLÉPHONE CM</w:t>
              <w:br/>
            </w:r>
            <w:r>
              <w:rPr>
                <w:b/>
                <w:i w:val="0"/>
                <w:sz w:val="18"/>
              </w:rPr>
              <w:t>77 207 61 13</w:t>
            </w:r>
          </w:p>
        </w:tc>
        <w:tc>
          <w:tcPr>
            <w:tcW w:type="dxa" w:w="3551"/>
            <w:shd w:fill="F8FAFC"/>
          </w:tcPr>
          <w:p>
            <w:r>
              <w:rPr>
                <w:b w:val="0"/>
                <w:i w:val="0"/>
                <w:color w:val="64748B"/>
                <w:sz w:val="14"/>
              </w:rPr>
              <w:t>LOCALISATION</w:t>
              <w:br/>
            </w:r>
            <w:r>
              <w:rPr>
                <w:b/>
                <w:i w:val="0"/>
                <w:sz w:val="18"/>
              </w:rPr>
              <w:t>rdc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(Fatou Diop)</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2026-06-03T10:42:15</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sow diffère de celui donné par sadio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seynabou Djiba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Abreuvoir / Mangeoire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Djiba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Bousso ndiaye a eu est regle douleuseuse,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sadio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sadio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Banane douce est cadeau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Papaye est autre cadeau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 est cadeau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Huile d'arachide raffinée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(4000 Fcfa) de Poisson séché Kethiakh (sardinelle)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(10000 Fcfa) de Café moulu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(140.8451 Fcfa) de Sucre en poudre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(140.8451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femmes est foire et marché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(145000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(145000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(60000 FCFA) avec un type de logement (Maison Basse),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woyofal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SADIO SOW, prière de reprendre la section agriculture du ménage SADIO SOW.</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seynabou Djiba est un Spécialistes de la publicité et de la commercialisation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(600) pour les soins de Poules / poulets est trop faible  pour le soins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