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32-22-46-03</w:t>
      </w:r>
    </w:p>
    <w:p>
      <w:r>
        <w:rPr>
          <w:b w:val="0"/>
          <w:i w:val="0"/>
          <w:color w:val="64748B"/>
          <w:sz w:val="18"/>
        </w:rPr>
        <w:t>Enquêteur : EQ20_enq2_v2 (SALY SAMBOU)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32-22-46-03</w:t>
            </w:r>
          </w:p>
        </w:tc>
        <w:tc>
          <w:tcPr>
            <w:tcW w:type="dxa" w:w="3551"/>
            <w:shd w:fill="F8FAFC"/>
          </w:tcPr>
          <w:p>
            <w:r>
              <w:rPr>
                <w:b w:val="0"/>
                <w:i w:val="0"/>
                <w:color w:val="64748B"/>
                <w:sz w:val="14"/>
              </w:rPr>
              <w:t>CHEF DE MÉNAGE</w:t>
              <w:br/>
            </w:r>
            <w:r>
              <w:rPr>
                <w:b/>
                <w:i w:val="0"/>
                <w:sz w:val="18"/>
              </w:rPr>
              <w:t>AMATH SADIO DIALLO</w:t>
            </w:r>
          </w:p>
        </w:tc>
      </w:tr>
      <w:tr>
        <w:tc>
          <w:tcPr>
            <w:tcW w:type="dxa" w:w="3551"/>
            <w:shd w:fill="F8FAFC"/>
          </w:tcPr>
          <w:p>
            <w:r>
              <w:rPr>
                <w:b w:val="0"/>
                <w:i w:val="0"/>
                <w:color w:val="64748B"/>
                <w:sz w:val="14"/>
              </w:rPr>
              <w:t>TÉLÉPHONE CM</w:t>
              <w:br/>
            </w:r>
            <w:r>
              <w:rPr>
                <w:b/>
                <w:i w:val="0"/>
                <w:sz w:val="18"/>
              </w:rPr>
              <w:t>78 124 09 51</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2026-06-06T12:10:20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SADIO DIALLO diffère de celui donné par AMATH SADIO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KESSO DIALLO diffère de celui donné par MARIAMA KESSO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MARIAMA KESSO DIALLO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(quinqueliba, citronnelle, etc.)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cuiellette de bois morte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AMATH SADIO DIALLO il y a un membre qui detient l'entreprise cuiellette de bois morte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du toit le/la Paille, mais celui du ménage de AMATH SADIO DIALLO (Tôles)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KHADIATOU DIALLO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PATHE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SOULEBYMANE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SADIO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KESSO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(14000 Fcfa) de SEYDOU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KESSO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AMATH SADIO DIALLO avec une taille de 9 personnes a consommé 1.4 Sachets en Grand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SADIO DIALLO (1050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SADIO DIALLO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SADIO DIALLO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(cuiellette de bois morte)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cuiellette de bois morte est dans la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cuiellette de bois morte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AMATH SADIO DIALLO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70 cup/gobelet de Moyen de Autres tisanes et infusions n.d.a.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AMATH SADIO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