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65-17-06-01</w:t>
      </w:r>
    </w:p>
    <w:p>
      <w:r>
        <w:rPr>
          <w:b w:val="0"/>
          <w:i w:val="0"/>
          <w:color w:val="64748B"/>
          <w:sz w:val="18"/>
        </w:rPr>
        <w:t>Enquêteur : EQ25_enq1_v2 (ASTOU GAWANE FAYE)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65-17-06-01</w:t>
            </w:r>
          </w:p>
        </w:tc>
        <w:tc>
          <w:tcPr>
            <w:tcW w:type="dxa" w:w="3551"/>
            <w:shd w:fill="F8FAFC"/>
          </w:tcPr>
          <w:p>
            <w:r>
              <w:rPr>
                <w:b w:val="0"/>
                <w:i w:val="0"/>
                <w:color w:val="64748B"/>
                <w:sz w:val="14"/>
              </w:rPr>
              <w:t>CHEF DE MÉNAGE</w:t>
              <w:br/>
            </w:r>
            <w:r>
              <w:rPr>
                <w:b/>
                <w:i w:val="0"/>
                <w:sz w:val="18"/>
              </w:rPr>
              <w:t>DAME BITEYE</w:t>
            </w:r>
          </w:p>
        </w:tc>
      </w:tr>
      <w:tr>
        <w:tc>
          <w:tcPr>
            <w:tcW w:type="dxa" w:w="3551"/>
            <w:shd w:fill="F8FAFC"/>
          </w:tcPr>
          <w:p>
            <w:r>
              <w:rPr>
                <w:b w:val="0"/>
                <w:i w:val="0"/>
                <w:color w:val="64748B"/>
                <w:sz w:val="14"/>
              </w:rPr>
              <w:t>TÉLÉPHONE CM</w:t>
              <w:br/>
            </w:r>
            <w:r>
              <w:rPr>
                <w:b/>
                <w:i w:val="0"/>
                <w:sz w:val="18"/>
              </w:rPr>
              <w:t>76 463 17 68</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2026-06-18T09:20:57</w:t>
            </w:r>
          </w:p>
        </w:tc>
      </w:tr>
    </w:tbl>
    <w:p/>
    <w:p>
      <w:r>
        <w:rPr>
          <w:b/>
          <w:i w:val="0"/>
          <w:color w:val="1F6FEB"/>
          <w:sz w:val="22"/>
        </w:rPr>
        <w:t>⚠ INCOHÉRENCES À CORRIGER (164)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BITEY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AMAR BIETEY diffère de celui donné par AMAR BIETEY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BITEY diffère de celui donné par DAME BITEY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BITEY diffère de celui donné par FATY  BITEY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BITEY diffère de celui donné par NDEYE BITEY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DIOUME diffère de celui donné par NDEYE DIOUME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NDIOBA SOW diffère de celui donné par NDIOBA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DIOUM diffère de celui donné par PENDA DIOUM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35300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SINY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AMAR BIETEY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MARAM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MBAYANGUE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BITEY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BITEY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AMAR BIETEY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BITEY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BITEY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BITEY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DIOUME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ABAU BITEY,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PENDA DIOUM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AMAR BIETEY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BITEYE (62000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BITEYE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BITEYE (17000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BITEYE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BITEYE (120000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couturiere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penda dioume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chaussure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truc d’art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DAME BITEYE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DAME BITEYE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DAME BITEY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CHEIKHOUNA BITEY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BITEY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DIOUME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PENDA DIOUM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FATY  BITEY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