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86-63-16-28</w:t>
      </w:r>
    </w:p>
    <w:p>
      <w:r>
        <w:rPr>
          <w:b w:val="0"/>
          <w:i w:val="0"/>
          <w:color w:val="64748B"/>
          <w:sz w:val="18"/>
        </w:rPr>
        <w:t>Enquêteur : EQ26_enq2_v2 (HENRY NGOR DIOUF)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86-63-16-28</w:t>
            </w:r>
          </w:p>
        </w:tc>
        <w:tc>
          <w:tcPr>
            <w:tcW w:type="dxa" w:w="3551"/>
            <w:shd w:fill="F8FAFC"/>
          </w:tcPr>
          <w:p>
            <w:r>
              <w:rPr>
                <w:b w:val="0"/>
                <w:i w:val="0"/>
                <w:color w:val="64748B"/>
                <w:sz w:val="14"/>
              </w:rPr>
              <w:t>CHEF DE MÉNAGE</w:t>
              <w:br/>
            </w:r>
            <w:r>
              <w:rPr>
                <w:b/>
                <w:i w:val="0"/>
                <w:sz w:val="18"/>
              </w:rPr>
              <w:t>ZAUZIANE SIMPA</w:t>
            </w:r>
          </w:p>
        </w:tc>
      </w:tr>
      <w:tr>
        <w:tc>
          <w:tcPr>
            <w:tcW w:type="dxa" w:w="3551"/>
            <w:shd w:fill="F8FAFC"/>
          </w:tcPr>
          <w:p>
            <w:r>
              <w:rPr>
                <w:b w:val="0"/>
                <w:i w:val="0"/>
                <w:color w:val="64748B"/>
                <w:sz w:val="14"/>
              </w:rPr>
              <w:t>TÉLÉPHONE CM</w:t>
              <w:br/>
            </w:r>
            <w:r>
              <w:rPr>
                <w:b/>
                <w:i w:val="0"/>
                <w:sz w:val="18"/>
              </w:rPr>
              <w:t>78 283 43 96</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2026-06-11T11:00:44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LOUIS 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GISÈLE LAURAINE ESTHER ENAMGNY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GISÈLE MADELEINE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 NELLY ENAMGNY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VIRGINIE VÉRONIQUE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EVE GRACE ENAMGNY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GISÈLE MADELEINE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JOSIANE SYMPA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JEAN LOUIS LY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JEAN LOUIS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LOUIS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GISÈLE LAURAINE ESTHER ENAMGNY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GISÈLE MADELEINE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NELLY ENAMGNY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VIRGINIE VÉRONIQUE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EVE GRACE ENAMGNY est Avicam,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EVE GRACE ENAMGNY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GISÈLE LAURAINE ESTHER ENAMGNY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JEAN LOUIS 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SARA NELLY ENAMGNY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GISÈLE MADELEINE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JOSIANE SYMPA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GISÈLE MADELEINE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JOSIANE SYMPA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JOSIANE SYMPA avec une taille de 7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(165000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(190000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(65000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d'appareils électroniques: TV, téléphone portable, ordinateur et accessoires, camera, lecteur CD/DVD, radio,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(160000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(67500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(70000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(80000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JOSIANE SYMPA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JOSIANE SYMPA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JOSIANE SYMPA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