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77-71-05-54</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77-71-05-54</w:t>
            </w:r>
          </w:p>
        </w:tc>
        <w:tc>
          <w:tcPr>
            <w:tcW w:type="dxa" w:w="3551"/>
            <w:shd w:fill="F8FAFC"/>
          </w:tcPr>
          <w:p>
            <w:r>
              <w:rPr>
                <w:b w:val="0"/>
                <w:i w:val="0"/>
                <w:color w:val="64748B"/>
                <w:sz w:val="14"/>
              </w:rPr>
              <w:t>CHEF DE MÉNAGE</w:t>
              <w:br/>
            </w:r>
            <w:r>
              <w:rPr>
                <w:b/>
                <w:i w:val="0"/>
                <w:sz w:val="18"/>
              </w:rPr>
              <w:t>AMATH NGOM</w:t>
            </w:r>
          </w:p>
        </w:tc>
      </w:tr>
      <w:tr>
        <w:tc>
          <w:tcPr>
            <w:tcW w:type="dxa" w:w="3551"/>
            <w:shd w:fill="F8FAFC"/>
          </w:tcPr>
          <w:p>
            <w:r>
              <w:rPr>
                <w:b w:val="0"/>
                <w:i w:val="0"/>
                <w:color w:val="64748B"/>
                <w:sz w:val="14"/>
              </w:rPr>
              <w:t>TÉLÉPHONE CM</w:t>
              <w:br/>
            </w:r>
            <w:r>
              <w:rPr>
                <w:b/>
                <w:i w:val="0"/>
                <w:sz w:val="18"/>
              </w:rPr>
              <w:t>70 893 69 06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2026-06-17T16:21:36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babou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moma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ablaye ngom) , prière de renseigner toutes les questions liées à  ablaye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ngom diffère de celui donné par amath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ngom diffère de celui donné par babou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ngom diffère de celui donné par seynabou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amath  ngom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ameth babou ngom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ameth babou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fallou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fallou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serigne mourtada ngom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ngom , prière de renseignés toutes les questions liées à khadim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babou ngom ), prière de renseignés toutes les questions liées à ( ameth babou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ngom ), prière de renseignés toutes les questions liées à ( babou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kouyate ), prière de renseignés toutes les questions liées à ( cheikhou kouyate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ngom ), prière de renseignés toutes les questions liées à ( fallou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moma ), prière de renseignés toutes les questions liées à ( fatou moma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ngom ), prière de renseignés toutes les questions liées à ( khadim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mourtada ngom ), prière de renseignés toutes les questions liées à ( serigne mourtada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ngom ), prière de renseignés toutes les questions liées à (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tida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babou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ngom ), prière de renseignés toutes les questions liées à ( babou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mourtada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mourtada ngom ), prière de renseignés toutes les questions liées à ( serigne mourtada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amath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amath  ngom ), prière de renseignés toutes les questions liées à ( amath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amath  ngom , prière de renseignés toutes les questions liées à ( amath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babou ngom , prière de renseignés toutes les questions liées à ( babou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cheikhou kouyate , prière de renseignés toutes les questions liées à ( cheikhou kouyate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moma , prière de renseignés toutes les questions liées à ( fatou moma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ndiaye ngom , prière de renseignés toutes les questions liées à ( mame ndiaye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serigne mourtada ngom , prière de renseignés toutes les questions liées à ( serigne mourtada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ngom , prière de renseignés toutes les questions liées à ( seynabou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tida mboup , prière de renseignés toutes les questions liées à ( tida mboup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amath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amath  ngom ), prière de renseignés toutes les questions liées à ( amath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babou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ngom ), prière de renseignés toutes les questions liées à ( babou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cheikhou kouyate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kouyate ), prière de renseignés toutes les questions liées à ( cheikhou kouyate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moma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moma ), prière de renseignés toutes les questions liées à ( fatou moma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ndiaye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ndiaye ngom ), prière de renseignés toutes les questions liées à ( mame ndiaye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serigne mourtada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mourtada ngom ), prière de renseignés toutes les questions liées à ( serigne mourtada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ngom ), prière de renseignés toutes les questions liées à ( seynabou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tida mboup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tida mboup ), prière de renseignés toutes les questions liées à ( tida mboup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AMATH NGOM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AMATH NGOM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ngom fréquente 4ème année de Primaire mais ne sait pas écrire, prière de vérifier auprès de fallou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mourtada ngom fréquente 5ème année de Primaire mais ne sait pas écrire, prière de vérifier auprès de serigne mourtada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Fils, Fille (n°2)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amath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mourtada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babou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mourtada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Avertissementamath  ngom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ngom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