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86-52-17-03</w:t>
      </w:r>
    </w:p>
    <w:p>
      <w:r>
        <w:rPr>
          <w:b w:val="0"/>
          <w:i w:val="0"/>
          <w:color w:val="64748B"/>
          <w:sz w:val="18"/>
        </w:rPr>
        <w:t>Enquêteur : EQ31_enq2_v2 (ALTENIN BA)  ·  Équipe : EQ31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86-52-17-03</w:t>
            </w:r>
          </w:p>
        </w:tc>
        <w:tc>
          <w:tcPr>
            <w:tcW w:type="dxa" w:w="3551"/>
            <w:shd w:fill="F8FAFC"/>
          </w:tcPr>
          <w:p>
            <w:r>
              <w:rPr>
                <w:b w:val="0"/>
                <w:i w:val="0"/>
                <w:color w:val="64748B"/>
                <w:sz w:val="14"/>
              </w:rPr>
              <w:t>CHEF DE MÉNAGE</w:t>
              <w:br/>
            </w:r>
            <w:r>
              <w:rPr>
                <w:b/>
                <w:i w:val="0"/>
                <w:sz w:val="18"/>
              </w:rPr>
              <w:t>FALAYE DIAMANKA</w:t>
            </w:r>
          </w:p>
        </w:tc>
      </w:tr>
      <w:tr>
        <w:tc>
          <w:tcPr>
            <w:tcW w:type="dxa" w:w="3551"/>
            <w:shd w:fill="F8FAFC"/>
          </w:tcPr>
          <w:p>
            <w:r>
              <w:rPr>
                <w:b w:val="0"/>
                <w:i w:val="0"/>
                <w:color w:val="64748B"/>
                <w:sz w:val="14"/>
              </w:rPr>
              <w:t>TÉLÉPHONE CM</w:t>
              <w:br/>
            </w:r>
            <w:r>
              <w:rPr>
                <w:b/>
                <w:i w:val="0"/>
                <w:sz w:val="18"/>
              </w:rPr>
              <w:t>77 419 56 17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2026-06-05T09:25:49</w:t>
            </w:r>
          </w:p>
        </w:tc>
      </w:tr>
    </w:tbl>
    <w:p/>
    <w:p>
      <w:r>
        <w:rPr>
          <w:b/>
          <w:i w:val="0"/>
          <w:color w:val="1F6FEB"/>
          <w:sz w:val="22"/>
        </w:rPr>
        <w:t>⚠ INCOHÉRENCES À CORRIGER (217)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DIAMANKA1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DIAMANKA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DIAMANKA2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SOULEYMANE DIAMANKA est trop jeune ou vieux pour avoir SOULEYMANE DIAMANKA selon l'écart d'âge (14 ans) entre lui et son père, prière de revoir l'âge de SOULEYMANE DIAMANKA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DIAMANKA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ALADJI  DIAMANKA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THIERNO DIAMANKA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AISSATOU DIAMANKA2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ALIOU DIAMANKA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DIAMANKA1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BOUBACAR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DAOUDA DIAMANKA1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DAOUDA DIAMANKA1 ou l'année à laquelle DAOUDA DIAMANKA1 a fréquenté l'école pour la dernière fois (.) le dernier diplome de DAOUDA DIAMANKA1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FATOUMATA DIAMANKA1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FATOUMATA DIAMANKA2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MAHAMADOU DIAMANKA1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MAMOUDOU DIAMANKA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OULEYE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ROUBY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DIAMANKA diffère de celui donné par ADAMA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DIAMANKA1 diffère de celui donné par AMINATA  DIAMANKA1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DIAMANKA2 diffère de celui donné par AMINATA DIAMANKA2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ANSARA MBALLO diffère de celui donné par ANSARA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MBALLO diffère de celui donné par DIARRY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FALAYE DIAMANKA diffère de celui donné par FALAYE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DIAMANKA3 diffère de celui donné par FATOUMATA DIAMANKA3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DIAMANKA diffère de celui donné par KHADIATOU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BALDE diffère de celui donné par MAIMOUNA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DIAMANKA diffère de celui donné par OUSMANE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SAIDOU DIAMANKA1 diffère de celui donné par SAIDOU DIAMANKA1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DIAMANKA diffère de celui donné par YERO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DIAMANKA2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DIAMANKA3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ANSARA MBALLO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MAHAMADOU DIAMANKA2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110 Kg de taille unique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.6802721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Paquet de Petit de Thé (Ataya)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90 Kg de taille unique de Riz importé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200000 Fcfa avec le type de logement Maison Basse est relativement élevé par rapport aux autres montants observés à KOLDA Rural..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nourriture pour les élèves à l'école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DIAMANKA3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(42) de ce ménage est inférieur à la taille du denombrement (45),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MAHAMADOU DIAMANKA1 qui fréquente 1ére année de Primaire  est de 0 FCFA, MAHAMADOU DIAMANKA1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DIAMANKA3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SAIDOU DIAMANKA1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DIAMANKA2 n'a pas fait des études dans une école formelle est sourd muet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AMINATA  DIAMANKA1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AMINATA DIAMANKA2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ANSARA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COUMBA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DIARRY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DIAMANKA3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KHADIATOU DIAMANKA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MAIMOUNA BALDE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(101000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(101000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(1173000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(816500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(50000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(24600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(55000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(63000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(75000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(75000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(8500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(80000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betaille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(31),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(37),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33707.54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34069.08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26434.03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adama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adama, prière de renseignés toutes les questions liées à arachide adama.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falaye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falaye, prière de renseignés toutes les questions liées à arachide falaye.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saïdou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saïdou, prière de renseignés toutes les questions liées à arachide saïdou.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(110000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940000 FCFA qui semble élevé, prière de verifier le montant tiré de la vente (940000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75000 FCFA qui semble élevé, prière de verifier le montant tiré de la vente (150000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ALADJI  DIAMANKA fréquente 2ème année de Primaire mais ne sait pas écrire, prière de vérifier auprès de ALADJI  DIAMANKA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THIERNO DIAMANKA fréquente 2ème année de Primaire mais ne sait pas écrire, prière de vérifier auprès de THIERNO DIAMANKA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DIAMANKA1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DIAMANKA1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DIAMANKA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Litre taille unique de Lait caillé,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Grand de Feuilles de baobab/ "laalo",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Moyen de Piment séché/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