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FATOUMATA BALDE) , prière de renseigner toutes les questions liées à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MAIMOUNA BALDE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BALDE 2 a eu est Maux de la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FALL a eu est probleme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DIENABOU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22049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7962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(11000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1400000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BALDE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