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13-97-57-95</w:t>
      </w:r>
    </w:p>
    <w:p>
      <w:r>
        <w:rPr>
          <w:b w:val="0"/>
          <w:i w:val="0"/>
          <w:color w:val="64748B"/>
          <w:sz w:val="18"/>
        </w:rPr>
        <w:t>Enquêteur : EQ32_enq1_v2 (ABDOU NDIAYE)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13-97-57-95</w:t>
            </w:r>
          </w:p>
        </w:tc>
        <w:tc>
          <w:tcPr>
            <w:tcW w:type="dxa" w:w="3551"/>
            <w:shd w:fill="F8FAFC"/>
          </w:tcPr>
          <w:p>
            <w:r>
              <w:rPr>
                <w:b w:val="0"/>
                <w:i w:val="0"/>
                <w:color w:val="64748B"/>
                <w:sz w:val="14"/>
              </w:rPr>
              <w:t>CHEF DE MÉNAGE</w:t>
              <w:br/>
            </w:r>
            <w:r>
              <w:rPr>
                <w:b/>
                <w:i w:val="0"/>
                <w:sz w:val="18"/>
              </w:rPr>
              <w:t>MANDING DJITTE</w:t>
            </w:r>
          </w:p>
        </w:tc>
      </w:tr>
      <w:tr>
        <w:tc>
          <w:tcPr>
            <w:tcW w:type="dxa" w:w="3551"/>
            <w:shd w:fill="F8FAFC"/>
          </w:tcPr>
          <w:p>
            <w:r>
              <w:rPr>
                <w:b w:val="0"/>
                <w:i w:val="0"/>
                <w:color w:val="64748B"/>
                <w:sz w:val="14"/>
              </w:rPr>
              <w:t>TÉLÉPHONE CM</w:t>
              <w:br/>
            </w:r>
            <w:r>
              <w:rPr>
                <w:b/>
                <w:i w:val="0"/>
                <w:sz w:val="18"/>
              </w:rPr>
              <w:t>77 635 31 22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2026-06-13T09:09:13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Dabo) , prière de renseigner toutes les questions liées à  Haby Dabo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 Cisse) , prière de renseigner toutes les questions liées à  Mama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Dabo diffère de celui donné par Haby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Cisse diffère de celui donné par Mama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Manding Djitte diffère de celui donné par Manding Djitte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Aliou Djitte ou l'année à laquelle Aliou Djitte a fréquenté l'école pour la dernière fois (.) le dernier diplome de Aliou Djitte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Amadou Djitte ou l'année à laquelle Amadou Djitte a fréquenté l'école pour la dernière fois (.) le dernier diplome de Amadou Djitte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.6587301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Manding Djitte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Djitte,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Manding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 Djitte, les agriculteurs dont leurs cultures est principalement destiné à la consommation du ménage sont des (Agriculteurs, subsistances) et ceux qui le font avec l'élevage sont des (Agriculteurs et eleveurs, subsistances)Nombre de mois exercé  (3 mois) par Aliou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Aliou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Djitte, les agriculteurs dont leurs cultures est principalement destiné à la consommation du ménage sont des (Agriculteurs, subsistances) et ceux qui le font avec l'élevage sont des (Agriculteurs et eleveurs, subsistances)Nombre de mois exercé  (3 mois) par Amadou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Amadou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Cisse, les agriculteurs dont leurs cultures est principalement destiné à la consommation du ménage sont des (Agriculteurs, subsistances) et ceux qui le font avec l'élevage sont des (Agriculteurs et eleveurs, subsistances)Nombre de mois exercé  (2 mois) par Mama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Haby Dabo,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Haby Dabo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Haby Dabo.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(3750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MANDING DJITTE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s09Aq07</w:t>
            </w:r>
          </w:p>
        </w:tc>
        <w:tc>
          <w:tcPr>
            <w:tcW w:type="dxa" w:w="6520"/>
          </w:tcPr>
          <w:p>
            <w:r>
              <w:rPr>
                <w:b w:val="0"/>
                <w:i w:val="0"/>
                <w:sz w:val="17"/>
              </w:rPr>
              <w:t>Erreur. La somme de toutes les dépenses (9A.03+9A.04+9A.05+9A.06+9A.06)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Transformation de céréales en bouillie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de céréales en bouillie, prière de renseignés toutes les questions liées à Transformation de céréales en bouillie.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nema(béné)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Djitte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[2026-06-18 13:58:44] </w:t>
      </w:r>
      <w:r>
        <w:rPr>
          <w:b/>
          <w:i w:val="0"/>
          <w:color w:val="1F6FEB"/>
          <w:sz w:val="16"/>
        </w:rPr>
        <w:t xml:space="preserve">EQ32_enq1_v2 </w:t>
      </w:r>
      <w:r>
        <w:rPr>
          <w:b w:val="0"/>
          <w:i w:val="0"/>
          <w:color w:val="64748B"/>
          <w:sz w:val="16"/>
        </w:rPr>
        <w:t xml:space="preserve">sur s04q67 : </w:t>
      </w:r>
      <w:r>
        <w:rPr>
          <w:b w:val="0"/>
          <w:i w:val="0"/>
          <w:sz w:val="17"/>
        </w:rPr>
        <w:t>N’a rien consommé ni vendu le produit est tocké</w:t>
      </w:r>
    </w:p>
    <w:p>
      <w:pPr>
        <w:pStyle w:val="ListBullet"/>
      </w:pPr>
      <w:r>
        <w:rPr>
          <w:b w:val="0"/>
          <w:i w:val="0"/>
          <w:color w:val="64748B"/>
          <w:sz w:val="16"/>
        </w:rPr>
        <w:t xml:space="preserve">[2026-06-18 13:59:24] </w:t>
      </w:r>
      <w:r>
        <w:rPr>
          <w:b/>
          <w:i w:val="0"/>
          <w:color w:val="1F6FEB"/>
          <w:sz w:val="16"/>
        </w:rPr>
        <w:t xml:space="preserve">EQ32_enq1_v2 </w:t>
      </w:r>
      <w:r>
        <w:rPr>
          <w:b w:val="0"/>
          <w:i w:val="0"/>
          <w:color w:val="64748B"/>
          <w:sz w:val="16"/>
        </w:rPr>
        <w:t xml:space="preserve">sur s09Aq05 : </w:t>
      </w:r>
      <w:r>
        <w:rPr>
          <w:b w:val="0"/>
          <w:i w:val="0"/>
          <w:sz w:val="17"/>
        </w:rPr>
        <w:t>"pas fait de dépense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