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11-66-43-36</w:t>
      </w:r>
    </w:p>
    <w:p>
      <w:r>
        <w:rPr>
          <w:b w:val="0"/>
          <w:i w:val="0"/>
          <w:color w:val="64748B"/>
          <w:sz w:val="18"/>
        </w:rPr>
        <w:t>Enquêteur : EQ32_enq2_v2 (ISMAILA DIAKO)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11-66-43-36</w:t>
            </w:r>
          </w:p>
        </w:tc>
        <w:tc>
          <w:tcPr>
            <w:tcW w:type="dxa" w:w="3551"/>
            <w:shd w:fill="F8FAFC"/>
          </w:tcPr>
          <w:p>
            <w:r>
              <w:rPr>
                <w:b w:val="0"/>
                <w:i w:val="0"/>
                <w:color w:val="64748B"/>
                <w:sz w:val="14"/>
              </w:rPr>
              <w:t>CHEF DE MÉNAGE</w:t>
              <w:br/>
            </w:r>
            <w:r>
              <w:rPr>
                <w:b/>
                <w:i w:val="0"/>
                <w:sz w:val="18"/>
              </w:rPr>
              <w:t>MAMOUDOU DI ME</w:t>
            </w:r>
          </w:p>
        </w:tc>
      </w:tr>
      <w:tr>
        <w:tc>
          <w:tcPr>
            <w:tcW w:type="dxa" w:w="3551"/>
            <w:shd w:fill="F8FAFC"/>
          </w:tcPr>
          <w:p>
            <w:r>
              <w:rPr>
                <w:b w:val="0"/>
                <w:i w:val="0"/>
                <w:color w:val="64748B"/>
                <w:sz w:val="14"/>
              </w:rPr>
              <w:t>TÉLÉPHONE CM</w:t>
              <w:br/>
            </w:r>
            <w:r>
              <w:rPr>
                <w:b/>
                <w:i w:val="0"/>
                <w:sz w:val="18"/>
              </w:rPr>
              <w:t>77 915 33 87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2026-05-21T08:48:45</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FATOUMATA SEYDY) , prière de renseigner toutes les questions liées à  FATOUMATA SEYDY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ADO SEYDY est trop jeune ou vielle pour avoir ADO SEYDY selon l'écart d'âge (11 ans) entre lui et sa mère, prière de revoir l'âge de ADO SEYDY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WADE a dit que sa mère a un niveau Secondaire 1er cycle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BA ou l'année à laquelle AISSATOU BA a fréquenté l'école pour la dernière fois (.) le dernier diplome de AISSATOU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KOUNADI SIDIBE ou l'année à laquelle FATOUMATA KOUNADI SIDIBE a fréquenté l'école pour la dernière fois (.) le dernier diplome de FATOUMATA KOUNADI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CHEIKH TIDIANE DIAME est un(e) Professeurs, enseignement secondaire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SEYDY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SIRE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TIDA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DIEME diffère de celui donné par AWA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TIDA FANNE diffère de celui donné par TIDA FANNE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TIDA DIEME s'est consulté la première fois pour cette maladie (Problème de tension) chez un médecin généraliste et vous dites que  TIDA DIEME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TIDA FANNE s'est consulté la première fois pour cette maladie (Autre) chez un médecin généraliste et vous dites que  TIDA FANNE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119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Sachets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Pot de Petit de Jus de fruits type 2 (Tampico, Pressea,etc.)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73 Boite de tomate/Pot de Moyen de Riz importé brisé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AISSATOU BA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FATOUMATA KOUNADI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SASDIO DIALLO est jeux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KOUNADI SIDIBE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DJITE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MAISSA WADE YACINE WADE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SEYDY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SASDIO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WADE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SEYDY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SIRE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TIDA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TIDA FANNE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TIDA FANNE a eu est Douleur de poumon,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HAROUNA COUBILA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HAROUNA COUBILA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AWA DIEME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Biscuits est VENDEUSE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DIEME (52000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DIEME (814000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(4200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(3600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(4000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(1200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BIJOUTERIE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FABRICATION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FABRICATION DE GLACE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LEGUME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LEGUME est MARCHE PUBLIQUE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MAMADOU DIEME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Epervier a été revendu à 30000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OUSMANE SEYDY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ADO SEYDY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SEYDY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SASDIO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SIRE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TIDA FANNE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FATOUMATA SEYDY a exercé dans l'emploi au cours des 12 derniers mois est de 0 mois, veuillez corriger s'il vous plait.Nombre de mois exercé  (0 mois) par FATOUMATA SEYDY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TIDA DIEME a exercé dans l'emploi au cours des 12 derniers mois est de 0 mois, veuillez corriger s'il vous plait.Nombre de mois exercé  (0 mois) par TIDA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TIDIANE DIAME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[2026-05-22 10:49:03]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