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Sidaty Keba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Malick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Cheikh Sidaty Keba Sané en 1ére année de Maternelle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Sané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Seynaba Diedhiou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Sidikou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Balakissa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Sidikou Sané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Yancouba Sané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Sidikou Sané (81500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(60000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 FCFA qui semble élevé, prière de verifier le montant tiré de la vente (10000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Sané fréquente 2ème année de Primaire mais ne sait pas écrire, prière de vérifier auprès de Ousmane Sané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Sané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