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 khad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atta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acol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gombo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6000 FCFA qui semble élevé, prière de verifier le montant tiré de la vente (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000 FCFA qui semble élevé, prière de verifier le montant tiré de la vente (3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riama acoly sadi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