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68-96-04-71</w:t>
      </w:r>
    </w:p>
    <w:p>
      <w:r>
        <w:rPr>
          <w:b w:val="0"/>
          <w:i w:val="0"/>
          <w:color w:val="64748B"/>
          <w:sz w:val="18"/>
        </w:rPr>
        <w:t>Enquêteur : EQ34_enq3_v2 (CHERIF SIDOU DIEDHIOU)  ·  Équipe : EQ34  ·  Snapshot : 2026-06-19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21204040001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68-96-04-71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IBOU BADJI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78 338 46 67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SANTHIABA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EQ34_enq3_v2  (CHERIF SIDOU DIEDHIOU)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MAME DIARRA COLY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2026-06-11T16:26:19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ZIGUINCHOR Urbain au cours des 30 derniers jours semble incoherent, prière de confirmer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(8),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ibou badji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Fin du Ramadan 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IBOU BADJI (6000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s02q01__1, s02q02__1, s02q03__1, s02q15, s03q17, s04q28, s04q35d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de revente de l'article  Téléphone portable ne doit pas être égal 0 même si le ménage l'a reçu en cadeau prière de leurs aider à faire une estimations.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s02q20, s04q35b, s06q01__1, s11q31__7, s16aq42,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salaire total payé de toutes catégories confondues par le ménage IBOU BADJI pour la main-d'oeuvre non-familiale sur la parcelle parcelle au cours de la campagne pour la période des récoltes est de 0 qui semble élevé ou faible. Merci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s01q32, s01q36, s01q37, s04q46, s02q13, s02q33, s11q49a, s16aq45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superficie de la parcelle parcelle selon les mesures GPS est de 1 hectare et celle donnée par l'exploitant est de 1 qui sont identique, comment cela pourrait-il se faire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de vente d'un kg de  est de 600000 FCFA qui semble élevé, prière de verifier le montant tiré de la vente (600000 FCFA) de 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de vente d'un kg de  est de 600000 FCFA est relativement élevé par rapport aux autres prix de ventes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le montant tiré de la vente (600000 FCFA) de 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s03q24, s04q19, s04q51, s04q51_unite, s04q39, s04q43,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les informations de ibou badji sur le nombre de mois, jours ou heures de son emploi secondaire sont superieur a celles de son emploi principal , veuillez corriger ou confirmer aupres du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ZIGUINCHOR Urbain au cours des 30 derniers jours ne devrait pas être égal à 0,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Brûlées par le ménage en milieu urbain,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(6)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17:06:29] </w:t>
      </w:r>
      <w:r>
        <w:rPr>
          <w:b/>
          <w:i w:val="0"/>
          <w:color w:val="1F6FEB"/>
          <w:sz w:val="16"/>
        </w:rPr>
        <w:t xml:space="preserve">EQ34_enq3_v2 </w:t>
      </w:r>
      <w:r>
        <w:rPr>
          <w:b w:val="0"/>
          <w:i w:val="0"/>
          <w:color w:val="64748B"/>
          <w:sz w:val="16"/>
        </w:rPr>
        <w:t xml:space="preserve">sur s7b1_start_time : </w:t>
      </w:r>
      <w:r>
        <w:rPr>
          <w:b w:val="0"/>
          <w:i w:val="0"/>
          <w:sz w:val="17"/>
        </w:rPr>
        <w:t>il était en voyage,  il n'a pas cuisiné cette semaine,  il vit seul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17:20:24] </w:t>
      </w:r>
      <w:r>
        <w:rPr>
          <w:b/>
          <w:i w:val="0"/>
          <w:color w:val="1F6FEB"/>
          <w:sz w:val="16"/>
        </w:rPr>
        <w:t xml:space="preserve">EQ34_enq3_v2 </w:t>
      </w:r>
      <w:r>
        <w:rPr>
          <w:b w:val="0"/>
          <w:i w:val="0"/>
          <w:color w:val="64748B"/>
          <w:sz w:val="16"/>
        </w:rPr>
        <w:t xml:space="preserve">sur s09Aq05 : </w:t>
      </w:r>
      <w:r>
        <w:rPr>
          <w:b w:val="0"/>
          <w:i w:val="0"/>
          <w:sz w:val="17"/>
        </w:rPr>
        <w:t>il n'a acheté que des chaussures,  il vie seul il a passer la fête chez les voisin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17:22:57] </w:t>
      </w:r>
      <w:r>
        <w:rPr>
          <w:b/>
          <w:i w:val="0"/>
          <w:color w:val="1F6FEB"/>
          <w:sz w:val="16"/>
        </w:rPr>
        <w:t xml:space="preserve">EQ34_enq3_v2 </w:t>
      </w:r>
      <w:r>
        <w:rPr>
          <w:b w:val="0"/>
          <w:i w:val="0"/>
          <w:color w:val="64748B"/>
          <w:sz w:val="16"/>
        </w:rPr>
        <w:t xml:space="preserve">sur s09Aq05 : </w:t>
      </w:r>
      <w:r>
        <w:rPr>
          <w:b w:val="0"/>
          <w:i w:val="0"/>
          <w:sz w:val="17"/>
        </w:rPr>
        <w:t>"il n'a rien acheté à part les chaussures,  il a passé la fête dans son village natal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17:27:46] </w:t>
      </w:r>
      <w:r>
        <w:rPr>
          <w:b/>
          <w:i w:val="0"/>
          <w:color w:val="1F6FEB"/>
          <w:sz w:val="16"/>
        </w:rPr>
        <w:t xml:space="preserve">EQ34_enq3_v2 </w:t>
      </w:r>
      <w:r>
        <w:rPr>
          <w:b w:val="0"/>
          <w:i w:val="0"/>
          <w:color w:val="64748B"/>
          <w:sz w:val="16"/>
        </w:rPr>
        <w:t xml:space="preserve">sur s09Cq02 : </w:t>
      </w:r>
      <w:r>
        <w:rPr>
          <w:b w:val="0"/>
          <w:i w:val="0"/>
          <w:sz w:val="17"/>
        </w:rPr>
        <w:t>il a acheté quelques produits mais c'est plus de 30 jours comme il vie seul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[2026-06-16 18:40:38] </w:t>
      </w:r>
      <w:r>
        <w:rPr>
          <w:b/>
          <w:i w:val="0"/>
          <w:color w:val="1F6FEB"/>
          <w:sz w:val="16"/>
        </w:rPr>
        <w:t xml:space="preserve">EQ34_enq3_v2 </w:t>
      </w:r>
      <w:r>
        <w:rPr>
          <w:b w:val="0"/>
          <w:i w:val="0"/>
          <w:color w:val="64748B"/>
          <w:sz w:val="16"/>
        </w:rPr>
        <w:t xml:space="preserve">sur s7b1_start_time : </w:t>
      </w:r>
      <w:r>
        <w:rPr>
          <w:b w:val="0"/>
          <w:i w:val="0"/>
          <w:sz w:val="17"/>
        </w:rPr>
        <w:t>"il n’a mangé que des mangues comme petit déjeuner depuis son retour il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[2026-06-16 18:43:28] </w:t>
      </w:r>
      <w:r>
        <w:rPr>
          <w:b/>
          <w:i w:val="0"/>
          <w:color w:val="1F6FEB"/>
          <w:sz w:val="16"/>
        </w:rPr>
        <w:t xml:space="preserve">EQ34_enq3_v2 </w:t>
      </w:r>
      <w:r>
        <w:rPr>
          <w:b w:val="0"/>
          <w:i w:val="0"/>
          <w:color w:val="64748B"/>
          <w:sz w:val="16"/>
        </w:rPr>
        <w:t xml:space="preserve">sur s7b1_start_time : </w:t>
      </w:r>
      <w:r>
        <w:rPr>
          <w:b w:val="0"/>
          <w:i w:val="0"/>
          <w:sz w:val="17"/>
        </w:rPr>
        <w:t>"il n’a fait que 3 jour chez lui depuis son retour de la tabaski. il était parti à son village natal. actuellement par manque de ressource , il mange chez les voisin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