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17-50-46-62</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17-50-46-62</w:t>
            </w:r>
          </w:p>
        </w:tc>
        <w:tc>
          <w:tcPr>
            <w:tcW w:type="dxa" w:w="3551"/>
            <w:shd w:fill="F8FAFC"/>
          </w:tcPr>
          <w:p>
            <w:r>
              <w:rPr>
                <w:b w:val="0"/>
                <w:i w:val="0"/>
                <w:color w:val="64748B"/>
                <w:sz w:val="14"/>
              </w:rPr>
              <w:t>CHEF DE MÉNAGE</w:t>
              <w:br/>
            </w:r>
            <w:r>
              <w:rPr>
                <w:b/>
                <w:i w:val="0"/>
                <w:sz w:val="18"/>
              </w:rPr>
              <w:t>MAMADOU BARRY</w:t>
            </w:r>
          </w:p>
        </w:tc>
      </w:tr>
      <w:tr>
        <w:tc>
          <w:tcPr>
            <w:tcW w:type="dxa" w:w="3551"/>
            <w:shd w:fill="F8FAFC"/>
          </w:tcPr>
          <w:p>
            <w:r>
              <w:rPr>
                <w:b w:val="0"/>
                <w:i w:val="0"/>
                <w:color w:val="64748B"/>
                <w:sz w:val="14"/>
              </w:rPr>
              <w:t>TÉLÉPHONE CM</w:t>
              <w:br/>
            </w:r>
            <w:r>
              <w:rPr>
                <w:b/>
                <w:i w:val="0"/>
                <w:sz w:val="18"/>
              </w:rPr>
              <w:t>78 590 83 88</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2026-06-03T11:17:09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WOURY DIALLO diffère de celui donné par ADAMA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KHADIATOU BARRY ou l'année à laquelle KHADIATOU BARRY a fréquenté l'école pour la dernière fois (.) le dernier diplome de KHADIATOU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THIERNO IBRAHIMA BARRY ou l'année à laquelle THIERNO IBRAHIMA BARRY a fréquenté l'école pour la dernière fois (.) le dernier diplome de THIERNO IBRAHIMA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BARRY ou l'année à laquelle FATOUMATA BINTA BARRY a fréquenté l'école pour la dernière fois (.) le dernier diplome de FATOUMATA BINTA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IBRAHIMA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(22000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woury diallo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elle commercialise des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elle commercialise des produits alimentaires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commercialise des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70000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THIERNO IBRAHIMA BARRY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[2026-06-07 12:45:59] </w:t>
      </w:r>
      <w:r>
        <w:rPr>
          <w:b/>
          <w:i w:val="0"/>
          <w:color w:val="1F6FEB"/>
          <w:sz w:val="16"/>
        </w:rPr>
        <w:t xml:space="preserve">EQ35_enq2_v2 </w:t>
      </w:r>
      <w:r>
        <w:rPr>
          <w:b w:val="0"/>
          <w:i w:val="0"/>
          <w:color w:val="64748B"/>
          <w:sz w:val="16"/>
        </w:rPr>
        <w:t xml:space="preserve">sur s07bq03a_2 : </w:t>
      </w:r>
      <w:r>
        <w:rPr>
          <w:b w:val="0"/>
          <w:i w:val="0"/>
          <w:sz w:val="17"/>
        </w:rPr>
        <w:t>"1kg d oignon et 4piece d oignon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