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49-43-98-39</w:t>
      </w:r>
    </w:p>
    <w:p>
      <w:r>
        <w:rPr>
          <w:b w:val="0"/>
          <w:i w:val="0"/>
          <w:color w:val="64748B"/>
          <w:sz w:val="18"/>
        </w:rPr>
        <w:t>Enquêteur : EQ4_enq2_v2 (MBATHIO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49-43-98-39</w:t>
            </w:r>
          </w:p>
        </w:tc>
        <w:tc>
          <w:tcPr>
            <w:tcW w:type="dxa" w:w="3551"/>
            <w:shd w:fill="F8FAFC"/>
          </w:tcPr>
          <w:p>
            <w:r>
              <w:rPr>
                <w:b w:val="0"/>
                <w:i w:val="0"/>
                <w:color w:val="64748B"/>
                <w:sz w:val="14"/>
              </w:rPr>
              <w:t>CHEF DE MÉNAGE</w:t>
              <w:br/>
            </w:r>
            <w:r>
              <w:rPr>
                <w:b/>
                <w:i w:val="0"/>
                <w:sz w:val="18"/>
              </w:rPr>
              <w:t>MAINA TALL</w:t>
            </w:r>
          </w:p>
        </w:tc>
      </w:tr>
      <w:tr>
        <w:tc>
          <w:tcPr>
            <w:tcW w:type="dxa" w:w="3551"/>
            <w:shd w:fill="F8FAFC"/>
          </w:tcPr>
          <w:p>
            <w:r>
              <w:rPr>
                <w:b w:val="0"/>
                <w:i w:val="0"/>
                <w:color w:val="64748B"/>
                <w:sz w:val="14"/>
              </w:rPr>
              <w:t>TÉLÉPHONE CM</w:t>
              <w:br/>
            </w:r>
            <w:r>
              <w:rPr>
                <w:b/>
                <w:i w:val="0"/>
                <w:sz w:val="18"/>
              </w:rPr>
              <w:t>77 163 18 02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2026-05-23T11:33:23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Maïna Tall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MAINA TALL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Maïna Tall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Maïna Tall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MAINA TALL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MAINA TALL avec une taille de 2 personnes a consommé .12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prépare des beignets de farine boulangère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prépare des beignets de farine boulangère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prépare des beignets de farine boulangère est avec sa pension de veuvage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bassin de rétention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MAINA TALL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MAINA TALL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(11000)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[2026-05-25 14:13:26] </w:t>
      </w:r>
      <w:r>
        <w:rPr>
          <w:b/>
          <w:i w:val="0"/>
          <w:color w:val="1F6FEB"/>
          <w:sz w:val="16"/>
        </w:rPr>
        <w:t xml:space="preserve">EQ4_enq2_v2 </w:t>
      </w:r>
      <w:r>
        <w:rPr>
          <w:b w:val="0"/>
          <w:i w:val="0"/>
          <w:color w:val="64748B"/>
          <w:sz w:val="16"/>
        </w:rPr>
        <w:t xml:space="preserve">sur s12q09 : </w:t>
      </w:r>
      <w:r>
        <w:rPr>
          <w:b w:val="0"/>
          <w:i w:val="0"/>
          <w:sz w:val="17"/>
        </w:rPr>
        <w:t>"offert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