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07-03-01-00</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07-03-01-00</w:t>
            </w:r>
          </w:p>
        </w:tc>
        <w:tc>
          <w:tcPr>
            <w:tcW w:type="dxa" w:w="3551"/>
            <w:shd w:fill="F8FAFC"/>
          </w:tcPr>
          <w:p>
            <w:r>
              <w:rPr>
                <w:b w:val="0"/>
                <w:i w:val="0"/>
                <w:color w:val="64748B"/>
                <w:sz w:val="14"/>
              </w:rPr>
              <w:t>CHEF DE MÉNAGE</w:t>
              <w:br/>
            </w:r>
            <w:r>
              <w:rPr>
                <w:b/>
                <w:i w:val="0"/>
                <w:sz w:val="18"/>
              </w:rPr>
              <w:t>CHERIF MACKY BEYE</w:t>
            </w:r>
          </w:p>
        </w:tc>
      </w:tr>
      <w:tr>
        <w:tc>
          <w:tcPr>
            <w:tcW w:type="dxa" w:w="3551"/>
            <w:shd w:fill="F8FAFC"/>
          </w:tcPr>
          <w:p>
            <w:r>
              <w:rPr>
                <w:b w:val="0"/>
                <w:i w:val="0"/>
                <w:color w:val="64748B"/>
                <w:sz w:val="14"/>
              </w:rPr>
              <w:t>TÉLÉPHONE CM</w:t>
              <w:br/>
            </w:r>
            <w:r>
              <w:rPr>
                <w:b/>
                <w:i w:val="0"/>
                <w:sz w:val="18"/>
              </w:rPr>
              <w:t>77 649 71 40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2026-06-06T11:34:42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ELHADJI MEDOUNE BEYE ou l'année à laquelle ELHADJI MEDOUNE BEYE a fréquenté l'école pour la dernière fois (.) le dernier diplome de ELHADJI MEDOUNE BEYE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MAIMOUNA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MEDOUNE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MAIMOUNA FALL est commander yango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CHERIF MACKY BEYE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CHERIF MACKY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MOUHAMADOU BEYE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BABACAR FALL cherche un emploi est linkdin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NDIOUCK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MACKY BEYE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(147000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(147000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BEYE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MEDOUNE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16:56:30]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[2026-06-08 09:06:49] </w:t>
      </w:r>
      <w:r>
        <w:rPr>
          <w:b/>
          <w:i w:val="0"/>
          <w:color w:val="1F6FEB"/>
          <w:sz w:val="16"/>
        </w:rPr>
        <w:t xml:space="preserve">EQ6_enq3_v2 </w:t>
      </w:r>
      <w:r>
        <w:rPr>
          <w:b w:val="0"/>
          <w:i w:val="0"/>
          <w:color w:val="64748B"/>
          <w:sz w:val="16"/>
        </w:rPr>
        <w:t xml:space="preserve">sur s02q25 : </w:t>
      </w:r>
      <w:r>
        <w:rPr>
          <w:b w:val="0"/>
          <w:i w:val="0"/>
          <w:sz w:val="17"/>
        </w:rPr>
        <w:t>uniforme PLUS TENUE SPORT</w:t>
      </w:r>
    </w:p>
    <w:p>
      <w:pPr>
        <w:pStyle w:val="ListBullet"/>
      </w:pPr>
      <w:r>
        <w:rPr>
          <w:b w:val="0"/>
          <w:i w:val="0"/>
          <w:color w:val="64748B"/>
          <w:sz w:val="16"/>
        </w:rPr>
        <w:t xml:space="preserve">[2026-06-09 17:46:34] </w:t>
      </w:r>
      <w:r>
        <w:rPr>
          <w:b/>
          <w:i w:val="0"/>
          <w:color w:val="1F6FEB"/>
          <w:sz w:val="16"/>
        </w:rPr>
        <w:t xml:space="preserve">EQ6_enq3_v2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[2026-06-09 17:55:51] </w:t>
      </w:r>
      <w:r>
        <w:rPr>
          <w:b/>
          <w:i w:val="0"/>
          <w:color w:val="1F6FEB"/>
          <w:sz w:val="16"/>
        </w:rPr>
        <w:t xml:space="preserve">EQ6_enq3_v2 </w:t>
      </w:r>
      <w:r>
        <w:rPr>
          <w:b w:val="0"/>
          <w:i w:val="0"/>
          <w:color w:val="64748B"/>
          <w:sz w:val="16"/>
        </w:rPr>
        <w:t xml:space="preserve">sur s07bq03a_1 : </w:t>
      </w:r>
      <w:r>
        <w:rPr>
          <w:b w:val="0"/>
          <w:i w:val="0"/>
          <w:sz w:val="17"/>
        </w:rPr>
        <w:t>THIAKRY 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