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2 Pièce en Moyen de Concombre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