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Sene) , prière de renseigner toutes les questions liées à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Omar Sopin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(6700 Fcfa) dépensé ou reçu en cadeau pour les cartes prépayées, les transferts de crédit et les abonnements de  SoKhna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Thiaw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SENE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