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31-72-32-69</w:t>
      </w:r>
    </w:p>
    <w:p>
      <w:r>
        <w:rPr>
          <w:b w:val="0"/>
          <w:i w:val="0"/>
          <w:color w:val="64748B"/>
          <w:sz w:val="18"/>
        </w:rPr>
        <w:t>Enquêteur : EQ9_enq3_v2 (YABA WADE)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31-72-32-69</w:t>
            </w:r>
          </w:p>
        </w:tc>
        <w:tc>
          <w:tcPr>
            <w:tcW w:type="dxa" w:w="3551"/>
            <w:shd w:fill="F8FAFC"/>
          </w:tcPr>
          <w:p>
            <w:r>
              <w:rPr>
                <w:b w:val="0"/>
                <w:i w:val="0"/>
                <w:color w:val="64748B"/>
                <w:sz w:val="14"/>
              </w:rPr>
              <w:t>CHEF DE MÉNAGE</w:t>
              <w:br/>
            </w:r>
            <w:r>
              <w:rPr>
                <w:b/>
                <w:i w:val="0"/>
                <w:sz w:val="18"/>
              </w:rPr>
              <w:t>OUSMANE GNINGUE</w:t>
            </w:r>
          </w:p>
        </w:tc>
      </w:tr>
      <w:tr>
        <w:tc>
          <w:tcPr>
            <w:tcW w:type="dxa" w:w="3551"/>
            <w:shd w:fill="F8FAFC"/>
          </w:tcPr>
          <w:p>
            <w:r>
              <w:rPr>
                <w:b w:val="0"/>
                <w:i w:val="0"/>
                <w:color w:val="64748B"/>
                <w:sz w:val="14"/>
              </w:rPr>
              <w:t>TÉLÉPHONE CM</w:t>
              <w:br/>
            </w:r>
            <w:r>
              <w:rPr>
                <w:b/>
                <w:i w:val="0"/>
                <w:sz w:val="18"/>
              </w:rPr>
              <w:t>77 015 07 58</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2026-06-15T09:36:58</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Aissatou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Issa Gningue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Ngom diffère de celui donné par Astou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Ndella Gningue ou l'année à laquelle Ndella Gningue a fréquenté l'école pour la dernière fois (.) le dernier diplome de Ndella Gningue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Cuillère de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Aissatou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Issa Gningue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Adama Gningue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Adama Gningue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Pape Issa Gningue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ndiaye Gningue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Gningue,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Gningue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Gningue.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Ngom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(15000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(5800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(4800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(21000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(3500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Ousmane Gningue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Ousmane Gningue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Ndella Gningue qui a (15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et Niebe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et niebe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Niebe selon les mesures GPS est de 2943.68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(700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Issa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Gningue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Gningue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Gningue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(13000)  avec l'âge du bien atteignant 22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(MBEURI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(PALENNE 2 ARACHIDE ET NIEBE)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[2026-06-18 13:38:47]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