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03-50-83-08</w:t>
      </w:r>
    </w:p>
    <w:p>
      <w:r>
        <w:rPr>
          <w:b w:val="0"/>
          <w:i w:val="0"/>
          <w:color w:val="64748B"/>
          <w:sz w:val="18"/>
        </w:rPr>
        <w:t>Enquêteur : EQ11_enq3_v2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03-50-83-08</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77 976 11 49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2026-06-11T11:52:16</w:t>
            </w:r>
          </w:p>
        </w:tc>
      </w:tr>
    </w:tbl>
    <w:p/>
    <w:p>
      <w:r>
        <w:rPr>
          <w:b/>
          <w:i w:val="0"/>
          <w:color w:val="1F6FEB"/>
          <w:sz w:val="22"/>
        </w:rPr>
        <w:t>⚠ INCOHÉRENCES À CORRIGER (242)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AHMETH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AHMETH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AHMETH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ALADJI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MBAYE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MBAYE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MBAYE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ABLAYE DIAW) , prière de renseigner toutes les questions liées à  ABLAYE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ADJIA FALL) , prière de renseigner toutes les questions liées à  ADJIA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ASSANE FALL) , prière de renseigner toutes les questions liées à  ASSANE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DIOR FALL) , prière de renseigner toutes les questions liées à  DIOR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Dior ndiaye) , prière de renseigner toutes les questions liées à  Dior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KINE FALL) , prière de renseigner toutes les questions liées à  KINE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NDIAYA FALL) , prière de renseigner toutes les questions liées à  NDIAYA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OUSSEYNOU FALL) , prière de renseigner toutes les questions liées à  OUSSEYNOU FALL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AHMETH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MBAYE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IBRAHIMA FALL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IBRAHIMA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IBRAHIMA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ABLAYE DIAW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ADJIA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ASSANE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DIOR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Dior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KINE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NDIAYA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OUSSEYNOU FALL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AHMETH FALL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(2000 Fcfa) de AHMETH FALL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ALADJI FALL , prière de renseignés toutes les questions liées à ALADJI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AMADOU FALL , prière de renseignés toutes les questions liées à AMADOU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AMINATA NDIAYE , prière de renseignés toutes les questions liées à AMINATA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AMINATA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AHMETH FALL ), prière de renseignés toutes les questions liées à ( AHMETH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FALL ), prière de renseignés toutes les questions liées à ( ALADJI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FALL ), prière de renseignés toutes les questions liées à ( AMADOU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DIOP ), prière de renseignés toutes les questions liées à ( FATOU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IBRAHIMA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FALL ), prière de renseignés toutes les questions liées à ( IBRAHIMA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IBRAHIMA FALL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IBRAHIMA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FALL ), prière de renseignés toutes les questions liées à ( IBRAHIMA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ALADJI FALL , prière de renseignés toutes les questions liées à ( ALADJI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FALL , prière de renseignés toutes les questions liées à ( AMADOU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ALADJI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FALL ), prière de renseignés toutes les questions liées à ( ALADJI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FALL ), prière de renseignés toutes les questions liées à ( AMADOU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AMINATA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AHMETH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AHMETH FALL ), prière de renseignés toutes les questions liées à ( AHMETH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ALADJI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FALL ), prière de renseignés toutes les questions liées à ( ALADJI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FALL ), prière de renseignés toutes les questions liées à ( AMADOU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FALL ), prière de renseignés toutes les questions liées à ( AWA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ELHADJI MBAYE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ELHADJI MBAYE FALL ), prière de renseignés toutes les questions liées à ( ELHADJI MBAYE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DIOP ), prière de renseignés toutes les questions liées à ( FATOU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FALL ), prière de renseignés toutes les questions liées à ( IBRAHIMA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FALL (24300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FALL (501000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FALL (669500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FALL (96000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FALL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FALL (600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FALL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FALL (1700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FALL (7500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FALL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poissons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poissons, prière de renseignés toutes les questions liées à Vente de poissons.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IBRAHIMA FALL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IBRAHIMA FALL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NIEBE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NIEBE, prière de renseignés toutes les questions liées à PARCELLE DE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95000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AvertissementIBRAHIMA FALL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IBRAHIMA FALL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[2026-06-11 11:51:09] </w:t>
      </w:r>
      <w:r>
        <w:rPr>
          <w:b/>
          <w:i w:val="0"/>
          <w:color w:val="1F6FEB"/>
          <w:sz w:val="16"/>
        </w:rPr>
        <w:t xml:space="preserve">EQ11_enq3_v2 </w:t>
      </w:r>
      <w:r>
        <w:rPr>
          <w:b w:val="0"/>
          <w:i w:val="0"/>
          <w:color w:val="64748B"/>
          <w:sz w:val="16"/>
        </w:rPr>
        <w:t xml:space="preserve">sur s00q10 : </w:t>
      </w:r>
      <w:r>
        <w:rPr>
          <w:b w:val="0"/>
          <w:i w:val="0"/>
          <w:sz w:val="17"/>
        </w:rPr>
        <w:t>g mis son mari comme chef de menage parce qu'il vit dans le menage et il est polygame.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