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39-21-97-90</w:t>
      </w:r>
    </w:p>
    <w:p>
      <w:r>
        <w:rPr>
          <w:b w:val="0"/>
          <w:i w:val="0"/>
          <w:color w:val="64748B"/>
          <w:sz w:val="18"/>
        </w:rPr>
        <w:t>Enquêteur : EQ11_enq1_v2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39-21-97-90</w:t>
            </w:r>
          </w:p>
        </w:tc>
        <w:tc>
          <w:tcPr>
            <w:tcW w:type="dxa" w:w="3551"/>
            <w:shd w:fill="F8FAFC"/>
          </w:tcPr>
          <w:p>
            <w:r>
              <w:rPr>
                <w:b w:val="0"/>
                <w:i w:val="0"/>
                <w:color w:val="64748B"/>
                <w:sz w:val="14"/>
              </w:rPr>
              <w:t>CHEF DE MÉNAGE</w:t>
              <w:br/>
            </w:r>
            <w:r>
              <w:rPr>
                <w:b/>
                <w:i w:val="0"/>
                <w:sz w:val="18"/>
              </w:rPr>
              <w:t>PAPA DIAGNE</w:t>
            </w:r>
          </w:p>
        </w:tc>
      </w:tr>
      <w:tr>
        <w:tc>
          <w:tcPr>
            <w:tcW w:type="dxa" w:w="3551"/>
            <w:shd w:fill="F8FAFC"/>
          </w:tcPr>
          <w:p>
            <w:r>
              <w:rPr>
                <w:b w:val="0"/>
                <w:i w:val="0"/>
                <w:color w:val="64748B"/>
                <w:sz w:val="14"/>
              </w:rPr>
              <w:t>TÉLÉPHONE CM</w:t>
              <w:br/>
            </w:r>
            <w:r>
              <w:rPr>
                <w:b/>
                <w:i w:val="0"/>
                <w:sz w:val="18"/>
              </w:rPr>
              <w:t>77 502 01 76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2026-06-11T13:13:37</w:t>
            </w:r>
          </w:p>
        </w:tc>
      </w:tr>
    </w:tbl>
    <w:p/>
    <w:p>
      <w:r>
        <w:rPr>
          <w:b/>
          <w:i w:val="0"/>
          <w:color w:val="1F6FEB"/>
          <w:sz w:val="22"/>
        </w:rPr>
        <w:t>⚠ INCOHÉRENCES À CORRIGER (302)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PAPE DIAGNE) , prière de renseigner toutes les questions liées à  PAPE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ALY DIAGNE) , prière de renseigner toutes les questions liées à  ALY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ISSEU DIAGNE) , prière de renseigner toutes les questions liées à  ISSEU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NATY DIAGNE) , prière de renseigner toutes les questions liées à  NATY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THIANÉ DIAGNE) , prière de renseigner toutes les questions liées à  THIANÉ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YACINE DIAGNE) , prière de renseigner toutes les questions liées à  YACINE DIAGNE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ABDOULAYE DIAGNE ou l'année à laquelle ABDOULAYE DIAGNE a fréquenté l'école pour la dernière fois (.) le dernier diplome de ABDOULAYE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ANTA SELLE GAYE diffère de celui donné par ANTA SELLE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PAPE DIAGNE diffère de celui donné par PAPE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(29000 FCFA) pour l'année scolaire de AWA DIADNE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AWA DIADNE ou l'année à laquelle AWA DIADNE a fréquenté l'école pour la dernière fois (.) le dernier diplome de AWA DIADNE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ALY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ISSEU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NATY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THIANÉ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YACINE DIAGNE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ABDOULAYE DIAGNE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DIAGNE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ABDOULAYE DIAGNE abandonné l'école en cours d'année est Préfeerence pour un emploi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ANTA SELLE GAYE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THIANÉ DIAGNE,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ANTA SELLE GAYE ), prière de renseignés toutes les questions liées à ( ANTA SELLE GAYE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DIAGNE ), prière de renseignés toutes les questions liées à ( OUSMANE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AÏDA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DIAGNE ), prière de renseignés toutes les questions liées à ( AÏDA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BAYE ASSANE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ASSANE DIAGNE ), prière de renseignés toutes les questions liées à ( BAYE ASSANE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PAPE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DIAGNE ), prière de renseignés toutes les questions liées à ( PAPE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DIAGNE ), prière de renseignés toutes les questions liées à ( ABDOULAYE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ANTA SELLE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ANTA SELLE GAYE ), prière de renseignés toutes les questions liées à ( ANTA SELLE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DIADNE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DIADNE ), prière de renseignés toutes les questions liées à ( AWA DIADNE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DIAGNE ), prière de renseignés toutes les questions liées à ( AÏDA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ASSANE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ASSANE DIAGNE ), prière de renseignés toutes les questions liées à ( BAYE ASSANE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DIAGNE ), prière de renseignés toutes les questions liées à ( OUSMANE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DIAGNE ), prière de renseignés toutes les questions liées à ( PAPE DIAGNE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PAPE DIAGNE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PAPE DIAGNE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AÏDA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BAYE ASSANE DIAGNE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PAPE DIAGNE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